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55" w:rsidRPr="0046191D" w:rsidRDefault="00324A40">
      <w:pPr>
        <w:spacing w:line="360" w:lineRule="auto"/>
        <w:jc w:val="center"/>
        <w:rPr>
          <w:rFonts w:ascii="宋体" w:eastAsia="宋体" w:hAnsi="宋体" w:cs="宋体"/>
          <w:b/>
          <w:bCs/>
          <w:sz w:val="32"/>
          <w:szCs w:val="32"/>
        </w:rPr>
      </w:pPr>
      <w:r w:rsidRPr="0046191D">
        <w:rPr>
          <w:rFonts w:ascii="宋体" w:eastAsia="宋体" w:hAnsi="宋体" w:cs="宋体" w:hint="eastAsia"/>
          <w:b/>
          <w:bCs/>
          <w:sz w:val="32"/>
          <w:szCs w:val="32"/>
        </w:rPr>
        <w:t>眉山药科职业学院</w:t>
      </w:r>
    </w:p>
    <w:p w:rsidR="00047855" w:rsidRPr="00F81F88" w:rsidRDefault="00324A40" w:rsidP="00F81F88">
      <w:pPr>
        <w:spacing w:line="360" w:lineRule="auto"/>
        <w:jc w:val="center"/>
        <w:rPr>
          <w:rFonts w:ascii="宋体" w:eastAsia="宋体" w:hAnsi="宋体" w:cs="宋体"/>
          <w:b/>
          <w:bCs/>
          <w:sz w:val="32"/>
          <w:szCs w:val="32"/>
        </w:rPr>
      </w:pPr>
      <w:r w:rsidRPr="0046191D">
        <w:rPr>
          <w:rFonts w:ascii="宋体" w:eastAsia="宋体" w:hAnsi="宋体" w:cs="宋体" w:hint="eastAsia"/>
          <w:b/>
          <w:bCs/>
          <w:sz w:val="32"/>
          <w:szCs w:val="32"/>
        </w:rPr>
        <w:t>关于开展</w:t>
      </w:r>
      <w:r w:rsidR="0089610D" w:rsidRPr="0046191D">
        <w:rPr>
          <w:rFonts w:ascii="宋体" w:eastAsia="宋体" w:hAnsi="宋体" w:cs="宋体" w:hint="eastAsia"/>
          <w:b/>
          <w:bCs/>
          <w:sz w:val="32"/>
          <w:szCs w:val="32"/>
        </w:rPr>
        <w:t>2020-2021</w:t>
      </w:r>
      <w:r w:rsidR="0044538F">
        <w:rPr>
          <w:rFonts w:ascii="宋体" w:eastAsia="宋体" w:hAnsi="宋体" w:cs="宋体" w:hint="eastAsia"/>
          <w:b/>
          <w:bCs/>
          <w:sz w:val="32"/>
          <w:szCs w:val="32"/>
        </w:rPr>
        <w:t>学年国家奖助学金评选</w:t>
      </w:r>
      <w:r w:rsidRPr="0046191D">
        <w:rPr>
          <w:rFonts w:ascii="宋体" w:eastAsia="宋体" w:hAnsi="宋体" w:cs="宋体" w:hint="eastAsia"/>
          <w:b/>
          <w:bCs/>
          <w:sz w:val="32"/>
          <w:szCs w:val="32"/>
        </w:rPr>
        <w:t>工作的通知</w:t>
      </w:r>
    </w:p>
    <w:p w:rsidR="00047855" w:rsidRDefault="00324A40">
      <w:pPr>
        <w:spacing w:line="360" w:lineRule="auto"/>
        <w:ind w:firstLineChars="200" w:firstLine="480"/>
        <w:rPr>
          <w:rFonts w:ascii="宋体" w:eastAsia="宋体" w:hAnsi="宋体" w:cs="宋体"/>
          <w:sz w:val="24"/>
        </w:rPr>
      </w:pPr>
      <w:r>
        <w:rPr>
          <w:rFonts w:ascii="宋体" w:eastAsia="宋体" w:hAnsi="宋体" w:cs="宋体" w:hint="eastAsia"/>
          <w:sz w:val="24"/>
          <w:shd w:val="clear" w:color="auto" w:fill="FFFFFF"/>
        </w:rPr>
        <w:t>根据《四川省教育厅关于做好</w:t>
      </w:r>
      <w:r w:rsidR="0089610D">
        <w:rPr>
          <w:rFonts w:ascii="宋体" w:eastAsia="宋体" w:hAnsi="宋体" w:cs="宋体" w:hint="eastAsia"/>
          <w:sz w:val="24"/>
          <w:shd w:val="clear" w:color="auto" w:fill="FFFFFF"/>
        </w:rPr>
        <w:t>2020</w:t>
      </w:r>
      <w:r>
        <w:rPr>
          <w:rFonts w:ascii="宋体" w:eastAsia="宋体" w:hAnsi="宋体" w:cs="宋体" w:hint="eastAsia"/>
          <w:sz w:val="24"/>
          <w:shd w:val="clear" w:color="auto" w:fill="FFFFFF"/>
        </w:rPr>
        <w:t>年国家奖助学金评审工作的通知》</w:t>
      </w:r>
      <w:r w:rsidR="00F76E6E">
        <w:rPr>
          <w:rFonts w:ascii="宋体" w:eastAsia="宋体" w:hAnsi="宋体" w:cs="宋体" w:hint="eastAsia"/>
          <w:sz w:val="24"/>
          <w:shd w:val="clear" w:color="auto" w:fill="FFFFFF"/>
        </w:rPr>
        <w:t>（川教</w:t>
      </w:r>
      <w:r>
        <w:rPr>
          <w:rFonts w:ascii="宋体" w:eastAsia="宋体" w:hAnsi="宋体" w:cs="宋体" w:hint="eastAsia"/>
          <w:sz w:val="24"/>
          <w:shd w:val="clear" w:color="auto" w:fill="FFFFFF"/>
        </w:rPr>
        <w:t>函</w:t>
      </w:r>
      <w:r w:rsidR="005B139F" w:rsidRPr="005B139F">
        <w:rPr>
          <w:rFonts w:ascii="宋体" w:eastAsia="宋体" w:hAnsi="宋体" w:cs="宋体" w:hint="eastAsia"/>
          <w:sz w:val="24"/>
          <w:shd w:val="clear" w:color="auto" w:fill="FFFFFF"/>
        </w:rPr>
        <w:t>〔20</w:t>
      </w:r>
      <w:r w:rsidR="005B139F">
        <w:rPr>
          <w:rFonts w:ascii="宋体" w:eastAsia="宋体" w:hAnsi="宋体" w:cs="宋体" w:hint="eastAsia"/>
          <w:sz w:val="24"/>
          <w:shd w:val="clear" w:color="auto" w:fill="FFFFFF"/>
        </w:rPr>
        <w:t>20</w:t>
      </w:r>
      <w:r w:rsidR="005B139F" w:rsidRPr="005B139F">
        <w:rPr>
          <w:rFonts w:ascii="宋体" w:eastAsia="宋体" w:hAnsi="宋体" w:cs="宋体" w:hint="eastAsia"/>
          <w:sz w:val="24"/>
          <w:shd w:val="clear" w:color="auto" w:fill="FFFFFF"/>
        </w:rPr>
        <w:t>〕</w:t>
      </w:r>
      <w:r w:rsidR="005B139F">
        <w:rPr>
          <w:rFonts w:ascii="宋体" w:eastAsia="宋体" w:hAnsi="宋体" w:cs="宋体" w:hint="eastAsia"/>
          <w:sz w:val="24"/>
          <w:shd w:val="clear" w:color="auto" w:fill="FFFFFF"/>
        </w:rPr>
        <w:t>501</w:t>
      </w:r>
      <w:r w:rsidR="005B139F" w:rsidRPr="005B139F">
        <w:rPr>
          <w:rFonts w:ascii="宋体" w:eastAsia="宋体" w:hAnsi="宋体" w:cs="宋体" w:hint="eastAsia"/>
          <w:sz w:val="24"/>
          <w:shd w:val="clear" w:color="auto" w:fill="FFFFFF"/>
        </w:rPr>
        <w:t>号</w:t>
      </w:r>
      <w:r>
        <w:rPr>
          <w:rFonts w:ascii="宋体" w:eastAsia="宋体" w:hAnsi="宋体" w:cs="宋体" w:hint="eastAsia"/>
          <w:sz w:val="24"/>
          <w:shd w:val="clear" w:color="auto" w:fill="FFFFFF"/>
        </w:rPr>
        <w:t>）要求，现开始</w:t>
      </w:r>
      <w:r w:rsidR="0089610D">
        <w:rPr>
          <w:rFonts w:ascii="宋体" w:eastAsia="宋体" w:hAnsi="宋体" w:cs="宋体" w:hint="eastAsia"/>
          <w:sz w:val="24"/>
          <w:shd w:val="clear" w:color="auto" w:fill="FFFFFF"/>
        </w:rPr>
        <w:t>2020-2021学年国家奖助学金评选工作。为进一步规范国家奖</w:t>
      </w:r>
      <w:r>
        <w:rPr>
          <w:rFonts w:ascii="宋体" w:eastAsia="宋体" w:hAnsi="宋体" w:cs="宋体" w:hint="eastAsia"/>
          <w:sz w:val="24"/>
          <w:shd w:val="clear" w:color="auto" w:fill="FFFFFF"/>
        </w:rPr>
        <w:t>助学金的评审</w:t>
      </w:r>
      <w:bookmarkStart w:id="0" w:name="_GoBack"/>
      <w:bookmarkEnd w:id="0"/>
      <w:r>
        <w:rPr>
          <w:rFonts w:ascii="宋体" w:eastAsia="宋体" w:hAnsi="宋体" w:cs="宋体" w:hint="eastAsia"/>
          <w:sz w:val="24"/>
          <w:shd w:val="clear" w:color="auto" w:fill="FFFFFF"/>
        </w:rPr>
        <w:t>及材料填报工作，按照教育部的相关要求，结合《眉山药科职业学院学生表彰奖励办法（试行）》、《眉山药科职业学院困难生认定与管理办法》、《眉山药科职业学院国家奖学金管理暂行办法》、《眉山药科职业学院国家励志奖学金管理暂行办法》、《眉山药科职业学院国家助学金管理暂行办法》，现将我校评选工作相关事项通知如下：</w:t>
      </w:r>
    </w:p>
    <w:p w:rsidR="00047855" w:rsidRDefault="00324A40">
      <w:pPr>
        <w:pStyle w:val="a3"/>
        <w:widowControl/>
        <w:shd w:val="clear" w:color="auto" w:fill="FFFFFF"/>
        <w:spacing w:before="0" w:beforeAutospacing="0" w:after="0" w:afterAutospacing="0" w:line="360" w:lineRule="auto"/>
        <w:ind w:firstLineChars="200" w:firstLine="482"/>
        <w:rPr>
          <w:rFonts w:ascii="宋体" w:eastAsia="宋体" w:hAnsi="宋体" w:cs="宋体"/>
        </w:rPr>
      </w:pPr>
      <w:r>
        <w:rPr>
          <w:rStyle w:val="a4"/>
          <w:rFonts w:ascii="宋体" w:eastAsia="宋体" w:hAnsi="宋体" w:cs="宋体" w:hint="eastAsia"/>
          <w:shd w:val="clear" w:color="auto" w:fill="FFFFFF"/>
        </w:rPr>
        <w:t>一、国家奖学金</w:t>
      </w:r>
    </w:p>
    <w:p w:rsidR="00047855" w:rsidRDefault="00324A40">
      <w:pPr>
        <w:spacing w:line="360" w:lineRule="auto"/>
        <w:ind w:firstLineChars="196" w:firstLine="470"/>
        <w:rPr>
          <w:rFonts w:ascii="宋体" w:eastAsia="宋体" w:hAnsi="宋体" w:cs="宋体"/>
          <w:sz w:val="24"/>
        </w:rPr>
      </w:pPr>
      <w:r>
        <w:rPr>
          <w:rFonts w:ascii="宋体" w:eastAsia="宋体" w:hAnsi="宋体" w:cs="宋体" w:hint="eastAsia"/>
          <w:kern w:val="0"/>
          <w:sz w:val="24"/>
          <w:shd w:val="clear" w:color="auto" w:fill="FFFFFF"/>
        </w:rPr>
        <w:t>国家奖学金</w:t>
      </w:r>
      <w:r>
        <w:rPr>
          <w:rFonts w:ascii="宋体" w:eastAsia="宋体" w:hAnsi="宋体" w:cs="宋体" w:hint="eastAsia"/>
          <w:b/>
          <w:bCs/>
          <w:kern w:val="0"/>
          <w:sz w:val="24"/>
          <w:shd w:val="clear" w:color="auto" w:fill="FFFFFF"/>
        </w:rPr>
        <w:t>奖励对象</w:t>
      </w:r>
      <w:r>
        <w:rPr>
          <w:rFonts w:ascii="宋体" w:eastAsia="宋体" w:hAnsi="宋体" w:cs="宋体" w:hint="eastAsia"/>
          <w:kern w:val="0"/>
          <w:sz w:val="24"/>
          <w:shd w:val="clear" w:color="auto" w:fill="FFFFFF"/>
        </w:rPr>
        <w:t>是全日制本专科</w:t>
      </w:r>
      <w:r>
        <w:rPr>
          <w:rFonts w:ascii="宋体" w:eastAsia="宋体" w:hAnsi="宋体" w:cs="宋体" w:hint="eastAsia"/>
          <w:b/>
          <w:bCs/>
          <w:kern w:val="0"/>
          <w:sz w:val="24"/>
          <w:shd w:val="clear" w:color="auto" w:fill="FFFFFF"/>
        </w:rPr>
        <w:t>二年级以上（含二年级）</w:t>
      </w:r>
      <w:r w:rsidR="00D9045B">
        <w:rPr>
          <w:rFonts w:ascii="宋体" w:eastAsia="宋体" w:hAnsi="宋体" w:cs="宋体" w:hint="eastAsia"/>
          <w:b/>
          <w:bCs/>
          <w:kern w:val="0"/>
          <w:sz w:val="24"/>
          <w:shd w:val="clear" w:color="auto" w:fill="FFFFFF"/>
        </w:rPr>
        <w:t>在校</w:t>
      </w:r>
      <w:r>
        <w:rPr>
          <w:rFonts w:ascii="宋体" w:eastAsia="宋体" w:hAnsi="宋体" w:cs="宋体" w:hint="eastAsia"/>
          <w:kern w:val="0"/>
          <w:sz w:val="24"/>
          <w:shd w:val="clear" w:color="auto" w:fill="FFFFFF"/>
        </w:rPr>
        <w:t>学生中特别优秀的学生。同一学年内，获得国家奖学金的家庭经济困难学生可以同时申请并获得国家助学金，但不能同时获得国家励志奖学金。</w:t>
      </w:r>
    </w:p>
    <w:p w:rsidR="00047855" w:rsidRDefault="00324A40">
      <w:pPr>
        <w:pStyle w:val="a3"/>
        <w:widowControl/>
        <w:shd w:val="clear" w:color="auto" w:fill="FFFFFF"/>
        <w:spacing w:before="0" w:beforeAutospacing="0" w:after="0" w:afterAutospacing="0" w:line="360" w:lineRule="auto"/>
        <w:ind w:firstLine="555"/>
        <w:rPr>
          <w:rFonts w:ascii="宋体" w:eastAsia="宋体" w:hAnsi="宋体" w:cs="宋体"/>
        </w:rPr>
      </w:pPr>
      <w:r>
        <w:rPr>
          <w:rFonts w:ascii="宋体" w:eastAsia="宋体" w:hAnsi="宋体" w:cs="宋体" w:hint="eastAsia"/>
          <w:shd w:val="clear" w:color="auto" w:fill="FFFFFF"/>
        </w:rPr>
        <w:t>1、国家奖学金的基本申请条件：</w:t>
      </w:r>
    </w:p>
    <w:p w:rsidR="00047855" w:rsidRDefault="00324A40">
      <w:pPr>
        <w:spacing w:line="360" w:lineRule="auto"/>
        <w:ind w:firstLineChars="196" w:firstLine="47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（1）热爱社会主义祖国，拥护中国共产党的领导；</w:t>
      </w:r>
    </w:p>
    <w:p w:rsidR="00047855" w:rsidRDefault="00324A40">
      <w:pPr>
        <w:spacing w:line="360" w:lineRule="auto"/>
        <w:ind w:firstLineChars="196" w:firstLine="47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（2）遵守宪法和法律，模范遵守学校规章制度；</w:t>
      </w:r>
    </w:p>
    <w:p w:rsidR="00047855" w:rsidRPr="003D74C0" w:rsidRDefault="00324A40" w:rsidP="003D74C0">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shd w:val="clear" w:color="auto" w:fill="FFFFFF"/>
        </w:rPr>
        <w:t>（3）诚实守信，道德品质优良；</w:t>
      </w:r>
      <w:r w:rsidR="003D74C0">
        <w:rPr>
          <w:rFonts w:ascii="宋体" w:eastAsia="宋体" w:hAnsi="宋体" w:cs="宋体" w:hint="eastAsia"/>
          <w:shd w:val="clear" w:color="auto" w:fill="FFFFFF"/>
        </w:rPr>
        <w:t>在校期间无任何违纪行为、未受任何纪律处分；</w:t>
      </w:r>
    </w:p>
    <w:p w:rsidR="00047855" w:rsidRDefault="00324A40">
      <w:pPr>
        <w:spacing w:line="360" w:lineRule="auto"/>
        <w:ind w:firstLineChars="196" w:firstLine="47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（4）学习刻苦，成绩优异，在</w:t>
      </w:r>
      <w:r w:rsidR="00D676E8">
        <w:rPr>
          <w:rFonts w:ascii="宋体" w:eastAsia="宋体" w:hAnsi="宋体" w:cs="宋体" w:hint="eastAsia"/>
          <w:kern w:val="0"/>
          <w:sz w:val="24"/>
          <w:shd w:val="clear" w:color="auto" w:fill="FFFFFF"/>
        </w:rPr>
        <w:t>参评</w:t>
      </w:r>
      <w:r>
        <w:rPr>
          <w:rFonts w:ascii="宋体" w:eastAsia="宋体" w:hAnsi="宋体" w:cs="宋体" w:hint="eastAsia"/>
          <w:kern w:val="0"/>
          <w:sz w:val="24"/>
          <w:shd w:val="clear" w:color="auto" w:fill="FFFFFF"/>
        </w:rPr>
        <w:t>学年</w:t>
      </w:r>
      <w:r w:rsidR="002C2D20">
        <w:rPr>
          <w:rFonts w:ascii="宋体" w:eastAsia="宋体" w:hAnsi="宋体" w:cs="宋体" w:hint="eastAsia"/>
          <w:kern w:val="0"/>
          <w:sz w:val="24"/>
          <w:shd w:val="clear" w:color="auto" w:fill="FFFFFF"/>
        </w:rPr>
        <w:t>学习成绩、综合考评</w:t>
      </w:r>
      <w:r>
        <w:rPr>
          <w:rFonts w:ascii="宋体" w:eastAsia="宋体" w:hAnsi="宋体" w:cs="宋体" w:hint="eastAsia"/>
          <w:kern w:val="0"/>
          <w:sz w:val="24"/>
          <w:shd w:val="clear" w:color="auto" w:fill="FFFFFF"/>
        </w:rPr>
        <w:t>排名均达到学校优秀学生“一等”奖学金评选条件、单科均在80分以上且平均成绩（不含体育及大二公共选修课）在88分以上；社会实践、创新能力、综合素质等方面特别突出；体育成绩不低于80分；</w:t>
      </w:r>
    </w:p>
    <w:p w:rsidR="00047855" w:rsidRDefault="00324A40">
      <w:pPr>
        <w:spacing w:line="360" w:lineRule="auto"/>
        <w:ind w:firstLine="57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（5）在校期间至少获得一个校级以上表彰奖励；</w:t>
      </w:r>
    </w:p>
    <w:p w:rsidR="00047855" w:rsidRDefault="00324A40">
      <w:pPr>
        <w:spacing w:line="360" w:lineRule="auto"/>
        <w:ind w:firstLine="57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（6）积极参加第二课堂活动，至少获得一个校级以上的等级奖项；</w:t>
      </w:r>
    </w:p>
    <w:p w:rsidR="00B65659" w:rsidRDefault="00324A40">
      <w:pPr>
        <w:pStyle w:val="a3"/>
        <w:widowControl/>
        <w:shd w:val="clear" w:color="auto" w:fill="FFFFFF"/>
        <w:spacing w:before="0" w:beforeAutospacing="0" w:after="0" w:afterAutospacing="0"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2</w:t>
      </w:r>
      <w:r w:rsidR="00BB1E30">
        <w:rPr>
          <w:rFonts w:ascii="宋体" w:eastAsia="宋体" w:hAnsi="宋体" w:cs="宋体" w:hint="eastAsia"/>
          <w:shd w:val="clear" w:color="auto" w:fill="FFFFFF"/>
        </w:rPr>
        <w:t>、学生学习成绩优异的量化标准：参评学年</w:t>
      </w:r>
      <w:r w:rsidR="002C2D20">
        <w:rPr>
          <w:rFonts w:ascii="宋体" w:eastAsia="宋体" w:hAnsi="宋体" w:cs="宋体" w:hint="eastAsia"/>
          <w:shd w:val="clear" w:color="auto" w:fill="FFFFFF"/>
        </w:rPr>
        <w:t>学习成绩、综合考评</w:t>
      </w:r>
      <w:r>
        <w:rPr>
          <w:rFonts w:ascii="宋体" w:eastAsia="宋体" w:hAnsi="宋体" w:cs="宋体" w:hint="eastAsia"/>
          <w:shd w:val="clear" w:color="auto" w:fill="FFFFFF"/>
        </w:rPr>
        <w:t>成绩排名均在</w:t>
      </w:r>
      <w:r w:rsidR="002C2D20">
        <w:rPr>
          <w:rFonts w:ascii="宋体" w:eastAsia="宋体" w:hAnsi="宋体" w:cs="宋体" w:hint="eastAsia"/>
          <w:shd w:val="clear" w:color="auto" w:fill="FFFFFF"/>
        </w:rPr>
        <w:t>排名范围内前10</w:t>
      </w:r>
      <w:r>
        <w:rPr>
          <w:rFonts w:ascii="宋体" w:eastAsia="宋体" w:hAnsi="宋体" w:cs="宋体" w:hint="eastAsia"/>
          <w:shd w:val="clear" w:color="auto" w:fill="FFFFFF"/>
        </w:rPr>
        <w:t>％</w:t>
      </w:r>
      <w:r w:rsidR="00A927B8">
        <w:rPr>
          <w:rFonts w:ascii="宋体" w:eastAsia="宋体" w:hAnsi="宋体" w:cs="宋体" w:hint="eastAsia"/>
          <w:shd w:val="clear" w:color="auto" w:fill="FFFFFF"/>
        </w:rPr>
        <w:t>（含10%），且没有不及格科目</w:t>
      </w:r>
      <w:r w:rsidR="003D74C0">
        <w:rPr>
          <w:rFonts w:ascii="宋体" w:eastAsia="宋体" w:hAnsi="宋体" w:cs="宋体" w:hint="eastAsia"/>
          <w:shd w:val="clear" w:color="auto" w:fill="FFFFFF"/>
        </w:rPr>
        <w:t>。</w:t>
      </w:r>
      <w:r w:rsidR="00B65659">
        <w:rPr>
          <w:rFonts w:ascii="宋体" w:eastAsia="宋体" w:hAnsi="宋体" w:cs="宋体" w:hint="eastAsia"/>
          <w:shd w:val="clear" w:color="auto" w:fill="FFFFFF"/>
        </w:rPr>
        <w:t>学习成绩、综合考评成绩排名的范围应一致。</w:t>
      </w:r>
    </w:p>
    <w:p w:rsidR="00047855" w:rsidRDefault="00324A40">
      <w:pPr>
        <w:pStyle w:val="a3"/>
        <w:widowControl/>
        <w:shd w:val="clear" w:color="auto" w:fill="FFFFFF"/>
        <w:spacing w:before="0" w:beforeAutospacing="0" w:after="0" w:afterAutospacing="0"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3、</w:t>
      </w:r>
      <w:r w:rsidR="005C6815">
        <w:rPr>
          <w:rFonts w:ascii="宋体" w:eastAsia="宋体" w:hAnsi="宋体" w:cs="宋体" w:hint="eastAsia"/>
          <w:shd w:val="clear" w:color="auto" w:fill="FFFFFF"/>
        </w:rPr>
        <w:t>两学期学习成绩、综合考评成绩排名均在排名超出前10</w:t>
      </w:r>
      <w:r>
        <w:rPr>
          <w:rFonts w:ascii="宋体" w:eastAsia="宋体" w:hAnsi="宋体" w:cs="宋体" w:hint="eastAsia"/>
          <w:shd w:val="clear" w:color="auto" w:fill="FFFFFF"/>
        </w:rPr>
        <w:t>%，但达到前30%的学生，如在其他方面表现非常突出，可申请国家奖学金，但需提交详细的证明</w:t>
      </w:r>
      <w:r>
        <w:rPr>
          <w:rFonts w:ascii="宋体" w:eastAsia="宋体" w:hAnsi="宋体" w:cs="宋体" w:hint="eastAsia"/>
          <w:shd w:val="clear" w:color="auto" w:fill="FFFFFF"/>
        </w:rPr>
        <w:lastRenderedPageBreak/>
        <w:t>材料。其他方面表现非常突出是指在道德风尚、学术研究、学科竞赛、创新发明、社会实践、社会工作、体育竞赛、文艺比赛等某一方面表现特别优秀（“特别优秀”解释详见附件</w:t>
      </w:r>
      <w:r w:rsidR="00EE67D5">
        <w:rPr>
          <w:rFonts w:ascii="宋体" w:eastAsia="宋体" w:hAnsi="宋体" w:cs="宋体" w:hint="eastAsia"/>
          <w:shd w:val="clear" w:color="auto" w:fill="FFFFFF"/>
        </w:rPr>
        <w:t>5</w:t>
      </w:r>
      <w:r>
        <w:rPr>
          <w:rFonts w:ascii="宋体" w:eastAsia="宋体" w:hAnsi="宋体" w:cs="宋体" w:hint="eastAsia"/>
          <w:shd w:val="clear" w:color="auto" w:fill="FFFFFF"/>
        </w:rPr>
        <w:t>）。</w:t>
      </w:r>
    </w:p>
    <w:p w:rsidR="009D54A9" w:rsidRDefault="009D54A9">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shd w:val="clear" w:color="auto" w:fill="FFFFFF"/>
        </w:rPr>
        <w:t>4、评选范围按推荐人选产生的范围（不小于一个专业或年级）确定，并应事先大二及以上学生全覆盖。</w:t>
      </w:r>
    </w:p>
    <w:p w:rsidR="00047855" w:rsidRDefault="00324A40">
      <w:pPr>
        <w:spacing w:line="360" w:lineRule="auto"/>
        <w:ind w:firstLineChars="200" w:firstLine="482"/>
        <w:rPr>
          <w:rFonts w:ascii="宋体" w:eastAsia="宋体" w:hAnsi="宋体" w:cs="宋体"/>
          <w:sz w:val="24"/>
        </w:rPr>
      </w:pPr>
      <w:r>
        <w:rPr>
          <w:rStyle w:val="a4"/>
          <w:rFonts w:ascii="宋体" w:eastAsia="宋体" w:hAnsi="宋体" w:cs="宋体" w:hint="eastAsia"/>
          <w:sz w:val="24"/>
          <w:shd w:val="clear" w:color="auto" w:fill="FFFFFF"/>
        </w:rPr>
        <w:t xml:space="preserve">注：学习成绩排名或综合考评成绩排名超出前30%，不具备申请资格。 </w:t>
      </w:r>
    </w:p>
    <w:p w:rsidR="00047855" w:rsidRDefault="00324A40">
      <w:pPr>
        <w:spacing w:line="360" w:lineRule="auto"/>
        <w:ind w:firstLineChars="200" w:firstLine="482"/>
        <w:rPr>
          <w:rFonts w:ascii="宋体" w:eastAsia="宋体" w:hAnsi="宋体" w:cs="宋体"/>
          <w:sz w:val="24"/>
        </w:rPr>
      </w:pPr>
      <w:r>
        <w:rPr>
          <w:rStyle w:val="a4"/>
          <w:rFonts w:ascii="宋体" w:eastAsia="宋体" w:hAnsi="宋体" w:cs="宋体" w:hint="eastAsia"/>
          <w:kern w:val="0"/>
          <w:sz w:val="24"/>
          <w:shd w:val="clear" w:color="auto" w:fill="FFFFFF"/>
        </w:rPr>
        <w:t>二、国家励志奖学金</w:t>
      </w:r>
    </w:p>
    <w:p w:rsidR="00047855" w:rsidRDefault="00324A40">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shd w:val="clear" w:color="auto" w:fill="FFFFFF"/>
        </w:rPr>
        <w:t>国家励志奖学金评选时须参照《眉山药科职业学院贫困生认定与管理办法》，先对学生</w:t>
      </w:r>
      <w:r w:rsidR="00733B74">
        <w:rPr>
          <w:rFonts w:ascii="宋体" w:eastAsia="宋体" w:hAnsi="宋体" w:cs="宋体" w:hint="eastAsia"/>
          <w:shd w:val="clear" w:color="auto" w:fill="FFFFFF"/>
        </w:rPr>
        <w:t>参评</w:t>
      </w:r>
      <w:r>
        <w:rPr>
          <w:rFonts w:ascii="宋体" w:eastAsia="宋体" w:hAnsi="宋体" w:cs="宋体" w:hint="eastAsia"/>
          <w:shd w:val="clear" w:color="auto" w:fill="FFFFFF"/>
        </w:rPr>
        <w:t>学年（</w:t>
      </w:r>
      <w:r w:rsidR="002B32C6">
        <w:rPr>
          <w:rFonts w:ascii="宋体" w:eastAsia="宋体" w:hAnsi="宋体" w:cs="宋体" w:hint="eastAsia"/>
          <w:shd w:val="clear" w:color="auto" w:fill="FFFFFF"/>
        </w:rPr>
        <w:t>2019-2010</w:t>
      </w:r>
      <w:r>
        <w:rPr>
          <w:rFonts w:ascii="宋体" w:eastAsia="宋体" w:hAnsi="宋体" w:cs="宋体" w:hint="eastAsia"/>
          <w:shd w:val="clear" w:color="auto" w:fill="FFFFFF"/>
        </w:rPr>
        <w:t>学年）的家庭经济困难情况进行认定，家庭经济一般困难、困难、特殊困难学生才能参评国家励志奖学金。</w:t>
      </w:r>
    </w:p>
    <w:p w:rsidR="00047855" w:rsidRDefault="00324A40">
      <w:pPr>
        <w:pStyle w:val="a3"/>
        <w:widowControl/>
        <w:shd w:val="clear" w:color="auto" w:fill="FFFFFF"/>
        <w:spacing w:before="0" w:beforeAutospacing="0" w:after="0" w:afterAutospacing="0"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国家励志奖学金</w:t>
      </w:r>
      <w:r>
        <w:rPr>
          <w:rFonts w:ascii="宋体" w:eastAsia="宋体" w:hAnsi="宋体" w:cs="宋体" w:hint="eastAsia"/>
          <w:b/>
          <w:bCs/>
          <w:shd w:val="clear" w:color="auto" w:fill="FFFFFF"/>
        </w:rPr>
        <w:t>奖励对象</w:t>
      </w:r>
      <w:r>
        <w:rPr>
          <w:rFonts w:ascii="宋体" w:eastAsia="宋体" w:hAnsi="宋体" w:cs="宋体" w:hint="eastAsia"/>
          <w:shd w:val="clear" w:color="auto" w:fill="FFFFFF"/>
        </w:rPr>
        <w:t>是全日制本专科</w:t>
      </w:r>
      <w:r>
        <w:rPr>
          <w:rFonts w:ascii="宋体" w:eastAsia="宋体" w:hAnsi="宋体" w:cs="宋体" w:hint="eastAsia"/>
          <w:b/>
          <w:bCs/>
          <w:shd w:val="clear" w:color="auto" w:fill="FFFFFF"/>
        </w:rPr>
        <w:t>二年级以上（含二年级）</w:t>
      </w:r>
      <w:r>
        <w:rPr>
          <w:rFonts w:ascii="宋体" w:eastAsia="宋体" w:hAnsi="宋体" w:cs="宋体" w:hint="eastAsia"/>
          <w:shd w:val="clear" w:color="auto" w:fill="FFFFFF"/>
        </w:rPr>
        <w:t>品学兼优</w:t>
      </w:r>
      <w:r w:rsidR="00253B4B">
        <w:rPr>
          <w:rFonts w:ascii="宋体" w:eastAsia="宋体" w:hAnsi="宋体" w:cs="宋体" w:hint="eastAsia"/>
          <w:shd w:val="clear" w:color="auto" w:fill="FFFFFF"/>
        </w:rPr>
        <w:t>家庭经济困难</w:t>
      </w:r>
      <w:r>
        <w:rPr>
          <w:rFonts w:ascii="宋体" w:eastAsia="宋体" w:hAnsi="宋体" w:cs="宋体" w:hint="eastAsia"/>
          <w:shd w:val="clear" w:color="auto" w:fill="FFFFFF"/>
        </w:rPr>
        <w:t>的</w:t>
      </w:r>
      <w:r w:rsidR="00253B4B">
        <w:rPr>
          <w:rFonts w:ascii="宋体" w:eastAsia="宋体" w:hAnsi="宋体" w:cs="宋体" w:hint="eastAsia"/>
          <w:shd w:val="clear" w:color="auto" w:fill="FFFFFF"/>
        </w:rPr>
        <w:t>在校</w:t>
      </w:r>
      <w:r>
        <w:rPr>
          <w:rFonts w:ascii="宋体" w:eastAsia="宋体" w:hAnsi="宋体" w:cs="宋体" w:hint="eastAsia"/>
          <w:shd w:val="clear" w:color="auto" w:fill="FFFFFF"/>
        </w:rPr>
        <w:t>学生。</w:t>
      </w:r>
    </w:p>
    <w:p w:rsidR="00047855" w:rsidRDefault="00DF0F82">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shd w:val="clear" w:color="auto" w:fill="FFFFFF"/>
        </w:rPr>
        <w:t>1、</w:t>
      </w:r>
      <w:r w:rsidR="00324A40">
        <w:rPr>
          <w:rFonts w:ascii="宋体" w:eastAsia="宋体" w:hAnsi="宋体" w:cs="宋体" w:hint="eastAsia"/>
          <w:shd w:val="clear" w:color="auto" w:fill="FFFFFF"/>
        </w:rPr>
        <w:t>国家励志奖学金的基本申请条件：</w:t>
      </w:r>
    </w:p>
    <w:p w:rsidR="00047855" w:rsidRDefault="00324A40">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（1）热爱社会主义祖国，拥护中国共产党的领导。</w:t>
      </w:r>
    </w:p>
    <w:p w:rsidR="00047855" w:rsidRDefault="00324A40">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w:t>
      </w:r>
      <w:r w:rsidR="00733B74">
        <w:rPr>
          <w:rFonts w:ascii="宋体" w:eastAsia="宋体" w:hAnsi="宋体" w:cs="宋体" w:hint="eastAsia"/>
          <w:kern w:val="0"/>
          <w:sz w:val="24"/>
          <w:shd w:val="clear" w:color="auto" w:fill="FFFFFF"/>
        </w:rPr>
        <w:t>）家庭经济困难</w:t>
      </w:r>
      <w:r w:rsidR="00786F54">
        <w:rPr>
          <w:rFonts w:ascii="宋体" w:eastAsia="宋体" w:hAnsi="宋体" w:cs="宋体" w:hint="eastAsia"/>
          <w:kern w:val="0"/>
          <w:sz w:val="24"/>
          <w:shd w:val="clear" w:color="auto" w:fill="FFFFFF"/>
        </w:rPr>
        <w:t>，</w:t>
      </w:r>
      <w:r w:rsidR="00E92AFC">
        <w:rPr>
          <w:rFonts w:ascii="宋体" w:eastAsia="宋体" w:hAnsi="宋体" w:cs="宋体" w:hint="eastAsia"/>
          <w:kern w:val="0"/>
          <w:sz w:val="24"/>
          <w:shd w:val="clear" w:color="auto" w:fill="FFFFFF"/>
        </w:rPr>
        <w:t>在</w:t>
      </w:r>
      <w:r w:rsidR="00733B74">
        <w:rPr>
          <w:rFonts w:ascii="宋体" w:eastAsia="宋体" w:hAnsi="宋体" w:cs="宋体" w:hint="eastAsia"/>
          <w:kern w:val="0"/>
          <w:sz w:val="24"/>
          <w:shd w:val="clear" w:color="auto" w:fill="FFFFFF"/>
        </w:rPr>
        <w:t>参评学年</w:t>
      </w:r>
      <w:r w:rsidR="00E92AFC">
        <w:rPr>
          <w:rFonts w:ascii="宋体" w:eastAsia="宋体" w:hAnsi="宋体" w:cs="宋体" w:hint="eastAsia"/>
          <w:kern w:val="0"/>
          <w:sz w:val="24"/>
          <w:shd w:val="clear" w:color="auto" w:fill="FFFFFF"/>
        </w:rPr>
        <w:t>（2019-2020学年）</w:t>
      </w:r>
      <w:r w:rsidR="00786F54">
        <w:rPr>
          <w:rFonts w:ascii="宋体" w:eastAsia="宋体" w:hAnsi="宋体" w:cs="宋体" w:hint="eastAsia"/>
          <w:kern w:val="0"/>
          <w:sz w:val="24"/>
          <w:shd w:val="clear" w:color="auto" w:fill="FFFFFF"/>
        </w:rPr>
        <w:t>被</w:t>
      </w:r>
      <w:r>
        <w:rPr>
          <w:rFonts w:ascii="宋体" w:eastAsia="宋体" w:hAnsi="宋体" w:cs="宋体" w:hint="eastAsia"/>
          <w:kern w:val="0"/>
          <w:sz w:val="24"/>
          <w:shd w:val="clear" w:color="auto" w:fill="FFFFFF"/>
        </w:rPr>
        <w:t>认定为家庭经济困难学生。</w:t>
      </w:r>
    </w:p>
    <w:p w:rsidR="00047855" w:rsidRDefault="00324A40">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（3）遵守宪法和法律，遵守学校规章制度；无任何违纪和处分记录。 </w:t>
      </w:r>
    </w:p>
    <w:p w:rsidR="00047855" w:rsidRDefault="00324A40">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（4）诚实守信，道德品质优良</w:t>
      </w:r>
      <w:r w:rsidR="00CC0F6B">
        <w:rPr>
          <w:rFonts w:ascii="宋体" w:eastAsia="宋体" w:hAnsi="宋体" w:cs="宋体" w:hint="eastAsia"/>
          <w:kern w:val="0"/>
          <w:sz w:val="24"/>
          <w:shd w:val="clear" w:color="auto" w:fill="FFFFFF"/>
        </w:rPr>
        <w:t>，无不及格</w:t>
      </w:r>
      <w:r w:rsidR="00FC0D45">
        <w:rPr>
          <w:rFonts w:ascii="宋体" w:eastAsia="宋体" w:hAnsi="宋体" w:cs="宋体" w:hint="eastAsia"/>
          <w:kern w:val="0"/>
          <w:sz w:val="24"/>
          <w:shd w:val="clear" w:color="auto" w:fill="FFFFFF"/>
        </w:rPr>
        <w:t>科目；</w:t>
      </w:r>
    </w:p>
    <w:p w:rsidR="00047855" w:rsidRDefault="00324A40" w:rsidP="00DF0F82">
      <w:pPr>
        <w:pStyle w:val="a3"/>
        <w:widowControl/>
        <w:shd w:val="clear" w:color="auto" w:fill="FFFFFF"/>
        <w:spacing w:before="0" w:beforeAutospacing="0" w:after="0" w:afterAutospacing="0"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（5</w:t>
      </w:r>
      <w:r w:rsidR="00BB1E30">
        <w:rPr>
          <w:rFonts w:ascii="宋体" w:eastAsia="宋体" w:hAnsi="宋体" w:cs="宋体" w:hint="eastAsia"/>
          <w:shd w:val="clear" w:color="auto" w:fill="FFFFFF"/>
        </w:rPr>
        <w:t>）在校期间学习成绩优秀，参评</w:t>
      </w:r>
      <w:r w:rsidR="00E40910">
        <w:rPr>
          <w:rFonts w:ascii="宋体" w:eastAsia="宋体" w:hAnsi="宋体" w:cs="宋体" w:hint="eastAsia"/>
          <w:shd w:val="clear" w:color="auto" w:fill="FFFFFF"/>
        </w:rPr>
        <w:t>学年内</w:t>
      </w:r>
      <w:r w:rsidR="00C80974">
        <w:rPr>
          <w:rFonts w:ascii="宋体" w:eastAsia="宋体" w:hAnsi="宋体" w:cs="宋体" w:hint="eastAsia"/>
          <w:shd w:val="clear" w:color="auto" w:fill="FFFFFF"/>
        </w:rPr>
        <w:t>学习成绩、综合考评成绩</w:t>
      </w:r>
      <w:r>
        <w:rPr>
          <w:rFonts w:ascii="宋体" w:eastAsia="宋体" w:hAnsi="宋体" w:cs="宋体" w:hint="eastAsia"/>
          <w:shd w:val="clear" w:color="auto" w:fill="FFFFFF"/>
        </w:rPr>
        <w:t>排名</w:t>
      </w:r>
      <w:r w:rsidR="00C80974">
        <w:rPr>
          <w:rFonts w:ascii="宋体" w:eastAsia="宋体" w:hAnsi="宋体" w:cs="宋体" w:hint="eastAsia"/>
          <w:shd w:val="clear" w:color="auto" w:fill="FFFFFF"/>
        </w:rPr>
        <w:t>均</w:t>
      </w:r>
      <w:r>
        <w:rPr>
          <w:rFonts w:ascii="宋体" w:eastAsia="宋体" w:hAnsi="宋体" w:cs="宋体" w:hint="eastAsia"/>
          <w:shd w:val="clear" w:color="auto" w:fill="FFFFFF"/>
        </w:rPr>
        <w:t>居班级前10％；</w:t>
      </w:r>
      <w:r w:rsidR="00DF0F82">
        <w:rPr>
          <w:rFonts w:ascii="宋体" w:eastAsia="宋体" w:hAnsi="宋体" w:cs="宋体" w:hint="eastAsia"/>
          <w:shd w:val="clear" w:color="auto" w:fill="FFFFFF"/>
        </w:rPr>
        <w:t>学习成绩、综合考评成绩排名的范围应一致；</w:t>
      </w:r>
    </w:p>
    <w:p w:rsidR="00B87C22" w:rsidRDefault="00B87C22">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（6）上学年每期学习成绩、综合考评成绩排名超过10%</w:t>
      </w:r>
      <w:r w:rsidR="00E40910">
        <w:rPr>
          <w:rFonts w:ascii="宋体" w:eastAsia="宋体" w:hAnsi="宋体" w:cs="宋体" w:hint="eastAsia"/>
          <w:kern w:val="0"/>
          <w:sz w:val="24"/>
          <w:shd w:val="clear" w:color="auto" w:fill="FFFFFF"/>
        </w:rPr>
        <w:t>，但</w:t>
      </w:r>
      <w:r>
        <w:rPr>
          <w:rFonts w:ascii="宋体" w:eastAsia="宋体" w:hAnsi="宋体" w:cs="宋体" w:hint="eastAsia"/>
          <w:kern w:val="0"/>
          <w:sz w:val="24"/>
          <w:shd w:val="clear" w:color="auto" w:fill="FFFFFF"/>
        </w:rPr>
        <w:t>位于前30%的，须在</w:t>
      </w:r>
      <w:r w:rsidR="00E40910">
        <w:rPr>
          <w:rFonts w:ascii="宋体" w:eastAsia="宋体" w:hAnsi="宋体" w:cs="宋体" w:hint="eastAsia"/>
          <w:kern w:val="0"/>
          <w:sz w:val="24"/>
          <w:shd w:val="clear" w:color="auto" w:fill="FFFFFF"/>
        </w:rPr>
        <w:t>参评学年（2019-2020学年）</w:t>
      </w:r>
      <w:r w:rsidR="00DF0F82">
        <w:rPr>
          <w:rFonts w:ascii="宋体" w:eastAsia="宋体" w:hAnsi="宋体" w:cs="宋体" w:hint="eastAsia"/>
          <w:kern w:val="0"/>
          <w:sz w:val="24"/>
          <w:shd w:val="clear" w:color="auto" w:fill="FFFFFF"/>
        </w:rPr>
        <w:t>获得过一次校级（含校级）以上表彰奖励；</w:t>
      </w:r>
    </w:p>
    <w:p w:rsidR="00047855" w:rsidRDefault="00324A40">
      <w:pPr>
        <w:spacing w:line="360" w:lineRule="auto"/>
        <w:ind w:firstLineChars="200"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w:t>
      </w:r>
      <w:r w:rsidR="00B87C22">
        <w:rPr>
          <w:rFonts w:ascii="宋体" w:eastAsia="宋体" w:hAnsi="宋体" w:cs="宋体" w:hint="eastAsia"/>
          <w:kern w:val="0"/>
          <w:sz w:val="24"/>
          <w:shd w:val="clear" w:color="auto" w:fill="FFFFFF"/>
        </w:rPr>
        <w:t>7</w:t>
      </w:r>
      <w:r>
        <w:rPr>
          <w:rFonts w:ascii="宋体" w:eastAsia="宋体" w:hAnsi="宋体" w:cs="宋体" w:hint="eastAsia"/>
          <w:kern w:val="0"/>
          <w:sz w:val="24"/>
          <w:shd w:val="clear" w:color="auto" w:fill="FFFFFF"/>
        </w:rPr>
        <w:t>）获奖学生若在资助期间有违反本规定1、2、3条者，学校将停发并追回所发资助奖学金。</w:t>
      </w:r>
    </w:p>
    <w:p w:rsidR="00DF0F82" w:rsidRDefault="00DF0F82">
      <w:pPr>
        <w:spacing w:line="360" w:lineRule="auto"/>
        <w:ind w:firstLineChars="200" w:firstLine="480"/>
        <w:rPr>
          <w:rFonts w:ascii="宋体" w:eastAsia="宋体" w:hAnsi="宋体" w:cs="宋体"/>
          <w:sz w:val="24"/>
        </w:rPr>
      </w:pPr>
      <w:r>
        <w:rPr>
          <w:rFonts w:ascii="宋体" w:eastAsia="宋体" w:hAnsi="宋体" w:cs="宋体" w:hint="eastAsia"/>
          <w:sz w:val="24"/>
        </w:rPr>
        <w:t>2、评选范围按名额分解下达到各学院</w:t>
      </w:r>
      <w:r w:rsidR="00E176D7">
        <w:rPr>
          <w:rFonts w:ascii="宋体" w:eastAsia="宋体" w:hAnsi="宋体" w:cs="宋体" w:hint="eastAsia"/>
          <w:sz w:val="24"/>
        </w:rPr>
        <w:t>（不少于一个班级）</w:t>
      </w:r>
      <w:r>
        <w:rPr>
          <w:rFonts w:ascii="宋体" w:eastAsia="宋体" w:hAnsi="宋体" w:cs="宋体" w:hint="eastAsia"/>
          <w:sz w:val="24"/>
        </w:rPr>
        <w:t>确定</w:t>
      </w:r>
      <w:r w:rsidR="00E176D7">
        <w:rPr>
          <w:rFonts w:ascii="宋体" w:eastAsia="宋体" w:hAnsi="宋体" w:cs="宋体" w:hint="eastAsia"/>
          <w:sz w:val="24"/>
        </w:rPr>
        <w:t>，名额分解应实现大二及以上学生的全覆盖。</w:t>
      </w:r>
    </w:p>
    <w:p w:rsidR="00047855" w:rsidRDefault="00324A40">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三、国家助学金</w:t>
      </w:r>
    </w:p>
    <w:p w:rsidR="00047855" w:rsidRDefault="00324A40">
      <w:pPr>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国家助学金评选时须参照《眉山药科职业学院贫困生认定与管理办法》，先对学生</w:t>
      </w:r>
      <w:r>
        <w:rPr>
          <w:rFonts w:ascii="宋体" w:eastAsia="宋体" w:hAnsi="宋体" w:cs="宋体" w:hint="eastAsia"/>
          <w:kern w:val="0"/>
          <w:sz w:val="24"/>
          <w:shd w:val="clear" w:color="auto" w:fill="FFFFFF"/>
        </w:rPr>
        <w:t>当前学年（</w:t>
      </w:r>
      <w:r w:rsidR="0094310C">
        <w:rPr>
          <w:rFonts w:ascii="宋体" w:eastAsia="宋体" w:hAnsi="宋体" w:cs="宋体" w:hint="eastAsia"/>
          <w:kern w:val="0"/>
          <w:sz w:val="24"/>
          <w:shd w:val="clear" w:color="auto" w:fill="FFFFFF"/>
        </w:rPr>
        <w:t>2020-2021</w:t>
      </w:r>
      <w:r>
        <w:rPr>
          <w:rFonts w:ascii="宋体" w:eastAsia="宋体" w:hAnsi="宋体" w:cs="宋体" w:hint="eastAsia"/>
          <w:kern w:val="0"/>
          <w:sz w:val="24"/>
          <w:shd w:val="clear" w:color="auto" w:fill="FFFFFF"/>
        </w:rPr>
        <w:t>学年）</w:t>
      </w:r>
      <w:r>
        <w:rPr>
          <w:rFonts w:ascii="宋体" w:eastAsia="宋体" w:hAnsi="宋体" w:cs="宋体" w:hint="eastAsia"/>
          <w:sz w:val="24"/>
          <w:shd w:val="clear" w:color="auto" w:fill="FFFFFF"/>
        </w:rPr>
        <w:t>的家庭经济困难情况进行</w:t>
      </w:r>
      <w:r w:rsidR="00E87BB3">
        <w:rPr>
          <w:rFonts w:ascii="宋体" w:eastAsia="宋体" w:hAnsi="宋体" w:cs="宋体" w:hint="eastAsia"/>
          <w:sz w:val="24"/>
          <w:shd w:val="clear" w:color="auto" w:fill="FFFFFF"/>
        </w:rPr>
        <w:t>认定，家庭经济一</w:t>
      </w:r>
      <w:r w:rsidR="00E87BB3">
        <w:rPr>
          <w:rFonts w:ascii="宋体" w:eastAsia="宋体" w:hAnsi="宋体" w:cs="宋体" w:hint="eastAsia"/>
          <w:sz w:val="24"/>
          <w:shd w:val="clear" w:color="auto" w:fill="FFFFFF"/>
        </w:rPr>
        <w:lastRenderedPageBreak/>
        <w:t>般困难、困难、特殊困难学生才能参评国家助学金。</w:t>
      </w:r>
    </w:p>
    <w:p w:rsidR="00047855" w:rsidRDefault="00324A40">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shd w:val="clear" w:color="auto" w:fill="FFFFFF"/>
        </w:rPr>
        <w:t>（一）国家助学金的基本申请条件：</w:t>
      </w:r>
    </w:p>
    <w:p w:rsidR="00047855" w:rsidRDefault="00324A40">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（1）热爱社会主义祖国，拥护中国共产党的领导；</w:t>
      </w:r>
    </w:p>
    <w:p w:rsidR="00047855" w:rsidRDefault="00324A40">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（2）遵守宪法和法律，遵守学校规章制度；</w:t>
      </w:r>
    </w:p>
    <w:p w:rsidR="00047855" w:rsidRDefault="00324A40">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（3）诚实守信，道德品质优良；</w:t>
      </w:r>
    </w:p>
    <w:p w:rsidR="00047855" w:rsidRDefault="00324A40">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（4）奋进学习，积极向上；</w:t>
      </w:r>
    </w:p>
    <w:p w:rsidR="00047855" w:rsidRDefault="00324A40">
      <w:pPr>
        <w:widowControl/>
        <w:wordWrap w:val="0"/>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（5）经学校组织认定，确系家庭经济困难的学生；</w:t>
      </w:r>
    </w:p>
    <w:p w:rsidR="00047855" w:rsidRDefault="00324A40">
      <w:pPr>
        <w:widowControl/>
        <w:wordWrap w:val="0"/>
        <w:spacing w:line="360" w:lineRule="auto"/>
        <w:ind w:firstLineChars="200" w:firstLine="480"/>
        <w:jc w:val="left"/>
        <w:rPr>
          <w:rFonts w:ascii="宋体" w:eastAsia="宋体" w:hAnsi="宋体" w:cs="宋体"/>
          <w:sz w:val="24"/>
        </w:rPr>
      </w:pPr>
      <w:r>
        <w:rPr>
          <w:rFonts w:ascii="宋体" w:eastAsia="宋体" w:hAnsi="宋体" w:cs="宋体" w:hint="eastAsia"/>
          <w:kern w:val="0"/>
          <w:sz w:val="24"/>
          <w:shd w:val="clear" w:color="auto" w:fill="FFFFFF"/>
        </w:rPr>
        <w:t>（6）各科成绩考试合格，若上学年考试成绩出现两科</w:t>
      </w:r>
      <w:r w:rsidR="00C56FA1">
        <w:rPr>
          <w:rFonts w:ascii="宋体" w:eastAsia="宋体" w:hAnsi="宋体" w:cs="宋体" w:hint="eastAsia"/>
          <w:kern w:val="0"/>
          <w:sz w:val="24"/>
          <w:shd w:val="clear" w:color="auto" w:fill="FFFFFF"/>
        </w:rPr>
        <w:t>（含两科）</w:t>
      </w:r>
      <w:r>
        <w:rPr>
          <w:rFonts w:ascii="宋体" w:eastAsia="宋体" w:hAnsi="宋体" w:cs="宋体" w:hint="eastAsia"/>
          <w:kern w:val="0"/>
          <w:sz w:val="24"/>
          <w:shd w:val="clear" w:color="auto" w:fill="FFFFFF"/>
        </w:rPr>
        <w:t>以上不及格科目的，一般情况下不再考虑</w:t>
      </w:r>
      <w:r w:rsidR="008234C3">
        <w:rPr>
          <w:rFonts w:ascii="宋体" w:eastAsia="宋体" w:hAnsi="宋体" w:cs="宋体" w:hint="eastAsia"/>
          <w:kern w:val="0"/>
          <w:sz w:val="24"/>
          <w:shd w:val="clear" w:color="auto" w:fill="FFFFFF"/>
        </w:rPr>
        <w:t>；</w:t>
      </w:r>
    </w:p>
    <w:p w:rsidR="00047855" w:rsidRDefault="00324A40">
      <w:pPr>
        <w:widowControl/>
        <w:wordWrap w:val="0"/>
        <w:spacing w:line="360" w:lineRule="auto"/>
        <w:ind w:firstLineChars="200" w:firstLine="480"/>
        <w:jc w:val="left"/>
        <w:rPr>
          <w:rFonts w:ascii="宋体" w:eastAsia="宋体" w:hAnsi="宋体" w:cs="宋体"/>
          <w:sz w:val="24"/>
        </w:rPr>
      </w:pPr>
      <w:r>
        <w:rPr>
          <w:rFonts w:ascii="宋体" w:eastAsia="宋体" w:hAnsi="宋体" w:cs="宋体" w:hint="eastAsia"/>
          <w:kern w:val="0"/>
          <w:sz w:val="24"/>
          <w:shd w:val="clear" w:color="auto" w:fill="FFFFFF"/>
        </w:rPr>
        <w:t>（7</w:t>
      </w:r>
      <w:r w:rsidR="008234C3">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学校当前学年（</w:t>
      </w:r>
      <w:r w:rsidR="006D308D">
        <w:rPr>
          <w:rFonts w:ascii="宋体" w:eastAsia="宋体" w:hAnsi="宋体" w:cs="宋体" w:hint="eastAsia"/>
          <w:kern w:val="0"/>
          <w:sz w:val="24"/>
          <w:shd w:val="clear" w:color="auto" w:fill="FFFFFF"/>
        </w:rPr>
        <w:t>2020-2021</w:t>
      </w:r>
      <w:r>
        <w:rPr>
          <w:rFonts w:ascii="宋体" w:eastAsia="宋体" w:hAnsi="宋体" w:cs="宋体" w:hint="eastAsia"/>
          <w:kern w:val="0"/>
          <w:sz w:val="24"/>
          <w:shd w:val="clear" w:color="auto" w:fill="FFFFFF"/>
        </w:rPr>
        <w:t>学年）认定的家庭经济困难学生。根据《四川省教育厅 四川省财政厅关于督促落实学生资助政策的通知》（川教函〔2016〕423号文件）“优先将中等职业学校和普通高等学校建档立卡贫困家庭学生纳入国家助学金享受范围”的要求，建档立卡贫困家庭学生直接纳入困难学生库，直接享受国家助学金。</w:t>
      </w:r>
    </w:p>
    <w:p w:rsidR="00047855" w:rsidRPr="00506640" w:rsidRDefault="00324A40">
      <w:pPr>
        <w:spacing w:line="360" w:lineRule="auto"/>
        <w:ind w:firstLineChars="200" w:firstLine="480"/>
        <w:rPr>
          <w:rFonts w:ascii="宋体" w:eastAsia="宋体" w:hAnsi="宋体" w:cs="宋体"/>
          <w:color w:val="000000" w:themeColor="text1"/>
          <w:kern w:val="0"/>
          <w:sz w:val="24"/>
          <w:shd w:val="clear" w:color="auto" w:fill="FFFFFF"/>
        </w:rPr>
      </w:pPr>
      <w:r w:rsidRPr="00506640">
        <w:rPr>
          <w:rFonts w:ascii="宋体" w:eastAsia="宋体" w:hAnsi="宋体" w:cs="宋体" w:hint="eastAsia"/>
          <w:color w:val="000000" w:themeColor="text1"/>
          <w:kern w:val="0"/>
          <w:sz w:val="24"/>
          <w:shd w:val="clear" w:color="auto" w:fill="FFFFFF"/>
        </w:rPr>
        <w:t>（二）名额分配</w:t>
      </w:r>
    </w:p>
    <w:p w:rsidR="001A15D0" w:rsidRDefault="009045DB">
      <w:pPr>
        <w:spacing w:line="360" w:lineRule="auto"/>
        <w:ind w:firstLineChars="300" w:firstLine="720"/>
        <w:rPr>
          <w:rFonts w:ascii="宋体" w:eastAsia="宋体" w:hAnsi="宋体" w:cs="宋体"/>
          <w:sz w:val="24"/>
        </w:rPr>
      </w:pPr>
      <w:r>
        <w:rPr>
          <w:rFonts w:ascii="宋体" w:eastAsia="宋体" w:hAnsi="宋体" w:cs="宋体" w:hint="eastAsia"/>
          <w:sz w:val="24"/>
        </w:rPr>
        <w:t>1、</w:t>
      </w:r>
      <w:r w:rsidR="00324A40">
        <w:rPr>
          <w:rFonts w:ascii="宋体" w:eastAsia="宋体" w:hAnsi="宋体" w:cs="宋体" w:hint="eastAsia"/>
          <w:sz w:val="24"/>
        </w:rPr>
        <w:t>全校名额</w:t>
      </w:r>
      <w:r>
        <w:rPr>
          <w:rFonts w:ascii="宋体" w:eastAsia="宋体" w:hAnsi="宋体" w:cs="宋体" w:hint="eastAsia"/>
          <w:sz w:val="24"/>
        </w:rPr>
        <w:t>。</w:t>
      </w:r>
    </w:p>
    <w:p w:rsidR="00047855" w:rsidRDefault="00E83B75">
      <w:pPr>
        <w:spacing w:line="360" w:lineRule="auto"/>
        <w:ind w:firstLineChars="300" w:firstLine="720"/>
        <w:rPr>
          <w:rFonts w:ascii="宋体" w:eastAsia="宋体" w:hAnsi="宋体" w:cs="宋体"/>
          <w:sz w:val="24"/>
        </w:rPr>
      </w:pPr>
      <w:r>
        <w:rPr>
          <w:rFonts w:ascii="宋体" w:eastAsia="宋体" w:hAnsi="宋体" w:cs="宋体" w:hint="eastAsia"/>
          <w:sz w:val="24"/>
        </w:rPr>
        <w:t>国家奖学金</w:t>
      </w:r>
      <w:r w:rsidR="00E87BB3">
        <w:rPr>
          <w:rFonts w:ascii="宋体" w:eastAsia="宋体" w:hAnsi="宋体" w:cs="宋体" w:hint="eastAsia"/>
          <w:sz w:val="24"/>
        </w:rPr>
        <w:t>3</w:t>
      </w:r>
      <w:r>
        <w:rPr>
          <w:rFonts w:ascii="宋体" w:eastAsia="宋体" w:hAnsi="宋体" w:cs="宋体" w:hint="eastAsia"/>
          <w:sz w:val="24"/>
        </w:rPr>
        <w:t>人，国家励志奖学金</w:t>
      </w:r>
      <w:r w:rsidR="00E87BB3">
        <w:rPr>
          <w:rFonts w:ascii="宋体" w:eastAsia="宋体" w:hAnsi="宋体" w:cs="宋体" w:hint="eastAsia"/>
          <w:sz w:val="24"/>
        </w:rPr>
        <w:t>98</w:t>
      </w:r>
      <w:r>
        <w:rPr>
          <w:rFonts w:ascii="宋体" w:eastAsia="宋体" w:hAnsi="宋体" w:cs="宋体" w:hint="eastAsia"/>
          <w:sz w:val="24"/>
        </w:rPr>
        <w:t>人，</w:t>
      </w:r>
      <w:r w:rsidR="00E87BB3">
        <w:rPr>
          <w:rFonts w:ascii="宋体" w:eastAsia="宋体" w:hAnsi="宋体" w:cs="宋体" w:hint="eastAsia"/>
          <w:sz w:val="24"/>
        </w:rPr>
        <w:t>国家助学金767人</w:t>
      </w:r>
      <w:r w:rsidR="00502AF9">
        <w:rPr>
          <w:rFonts w:ascii="宋体" w:eastAsia="宋体" w:hAnsi="宋体" w:cs="宋体" w:hint="eastAsia"/>
          <w:sz w:val="24"/>
        </w:rPr>
        <w:t>。</w:t>
      </w:r>
      <w:r w:rsidR="00544850">
        <w:rPr>
          <w:rFonts w:ascii="宋体" w:eastAsia="宋体" w:hAnsi="宋体" w:cs="宋体" w:hint="eastAsia"/>
          <w:sz w:val="24"/>
        </w:rPr>
        <w:t>各学院</w:t>
      </w:r>
      <w:r w:rsidR="00B5153A">
        <w:rPr>
          <w:rFonts w:ascii="宋体" w:eastAsia="宋体" w:hAnsi="宋体" w:cs="宋体" w:hint="eastAsia"/>
          <w:sz w:val="24"/>
        </w:rPr>
        <w:t>根据</w:t>
      </w:r>
      <w:r w:rsidR="00502AF9">
        <w:rPr>
          <w:rFonts w:ascii="宋体" w:eastAsia="宋体" w:hAnsi="宋体" w:cs="宋体" w:hint="eastAsia"/>
          <w:sz w:val="24"/>
        </w:rPr>
        <w:t>学校分配名额，结合</w:t>
      </w:r>
      <w:r w:rsidR="00B5153A">
        <w:rPr>
          <w:rFonts w:ascii="宋体" w:eastAsia="宋体" w:hAnsi="宋体" w:cs="宋体" w:hint="eastAsia"/>
          <w:sz w:val="24"/>
        </w:rPr>
        <w:t>实际情况</w:t>
      </w:r>
      <w:r w:rsidR="00324A40">
        <w:rPr>
          <w:rFonts w:ascii="宋体" w:eastAsia="宋体" w:hAnsi="宋体" w:cs="宋体" w:hint="eastAsia"/>
          <w:sz w:val="24"/>
        </w:rPr>
        <w:t>按一定比例分配。</w:t>
      </w:r>
    </w:p>
    <w:p w:rsidR="009045DB" w:rsidRDefault="009045DB">
      <w:pPr>
        <w:spacing w:line="360" w:lineRule="auto"/>
        <w:ind w:firstLineChars="300" w:firstLine="720"/>
        <w:rPr>
          <w:rFonts w:ascii="宋体" w:eastAsia="宋体" w:hAnsi="宋体" w:cs="宋体"/>
          <w:sz w:val="24"/>
        </w:rPr>
      </w:pPr>
      <w:r>
        <w:rPr>
          <w:rFonts w:ascii="宋体" w:eastAsia="宋体" w:hAnsi="宋体" w:cs="宋体" w:hint="eastAsia"/>
          <w:sz w:val="24"/>
        </w:rPr>
        <w:t>2、下发至各学院名额。</w:t>
      </w:r>
    </w:p>
    <w:p w:rsidR="009045DB" w:rsidRDefault="009045DB">
      <w:pPr>
        <w:spacing w:line="360" w:lineRule="auto"/>
        <w:ind w:firstLineChars="300" w:firstLine="720"/>
        <w:rPr>
          <w:rFonts w:ascii="宋体" w:eastAsia="宋体" w:hAnsi="宋体" w:cs="宋体"/>
          <w:sz w:val="24"/>
        </w:rPr>
      </w:pPr>
      <w:r>
        <w:rPr>
          <w:rFonts w:ascii="宋体" w:eastAsia="宋体" w:hAnsi="宋体" w:cs="宋体" w:hint="eastAsia"/>
          <w:sz w:val="24"/>
        </w:rPr>
        <w:t>（1）国家奖学金。药学院1人，中药与营养保健学院</w:t>
      </w:r>
      <w:r w:rsidR="00544850">
        <w:rPr>
          <w:rFonts w:ascii="宋体" w:eastAsia="宋体" w:hAnsi="宋体" w:cs="宋体" w:hint="eastAsia"/>
          <w:sz w:val="24"/>
        </w:rPr>
        <w:t>1</w:t>
      </w:r>
      <w:r>
        <w:rPr>
          <w:rFonts w:ascii="宋体" w:eastAsia="宋体" w:hAnsi="宋体" w:cs="宋体" w:hint="eastAsia"/>
          <w:sz w:val="24"/>
        </w:rPr>
        <w:t>人，护理学院</w:t>
      </w:r>
      <w:r w:rsidR="00544850">
        <w:rPr>
          <w:rFonts w:ascii="宋体" w:eastAsia="宋体" w:hAnsi="宋体" w:cs="宋体" w:hint="eastAsia"/>
          <w:sz w:val="24"/>
        </w:rPr>
        <w:t>1</w:t>
      </w:r>
      <w:r>
        <w:rPr>
          <w:rFonts w:ascii="宋体" w:eastAsia="宋体" w:hAnsi="宋体" w:cs="宋体" w:hint="eastAsia"/>
          <w:sz w:val="24"/>
        </w:rPr>
        <w:t>人。</w:t>
      </w:r>
      <w:r w:rsidR="00B64ACC" w:rsidRPr="00B64ACC">
        <w:rPr>
          <w:rFonts w:ascii="宋体" w:eastAsia="宋体" w:hAnsi="宋体" w:cs="宋体" w:hint="eastAsia"/>
          <w:sz w:val="24"/>
        </w:rPr>
        <w:t>各学院各推荐2名候选人参评，最终根据文件要求差额评选出3名国家奖学金获得者上报省资助中心</w:t>
      </w:r>
    </w:p>
    <w:p w:rsidR="009045DB" w:rsidRDefault="009045DB">
      <w:pPr>
        <w:spacing w:line="360" w:lineRule="auto"/>
        <w:ind w:firstLineChars="300" w:firstLine="720"/>
        <w:rPr>
          <w:rFonts w:ascii="宋体" w:eastAsia="宋体" w:hAnsi="宋体" w:cs="宋体"/>
          <w:sz w:val="24"/>
        </w:rPr>
      </w:pPr>
      <w:r>
        <w:rPr>
          <w:rFonts w:ascii="宋体" w:eastAsia="宋体" w:hAnsi="宋体" w:cs="宋体" w:hint="eastAsia"/>
          <w:sz w:val="24"/>
        </w:rPr>
        <w:t>（2）国家励志奖学金。药学院46人，中药与营养保健学院</w:t>
      </w:r>
      <w:r w:rsidR="006B33CD">
        <w:rPr>
          <w:rFonts w:ascii="宋体" w:eastAsia="宋体" w:hAnsi="宋体" w:cs="宋体" w:hint="eastAsia"/>
          <w:sz w:val="24"/>
        </w:rPr>
        <w:t>22</w:t>
      </w:r>
      <w:r>
        <w:rPr>
          <w:rFonts w:ascii="宋体" w:eastAsia="宋体" w:hAnsi="宋体" w:cs="宋体" w:hint="eastAsia"/>
          <w:sz w:val="24"/>
        </w:rPr>
        <w:t>人，护理学院</w:t>
      </w:r>
      <w:r w:rsidR="006B33CD">
        <w:rPr>
          <w:rFonts w:ascii="宋体" w:eastAsia="宋体" w:hAnsi="宋体" w:cs="宋体" w:hint="eastAsia"/>
          <w:sz w:val="24"/>
        </w:rPr>
        <w:t>30</w:t>
      </w:r>
      <w:r>
        <w:rPr>
          <w:rFonts w:ascii="宋体" w:eastAsia="宋体" w:hAnsi="宋体" w:cs="宋体" w:hint="eastAsia"/>
          <w:sz w:val="24"/>
        </w:rPr>
        <w:t>人。</w:t>
      </w:r>
    </w:p>
    <w:p w:rsidR="007071F8" w:rsidRDefault="00FE2032" w:rsidP="00681DAF">
      <w:pPr>
        <w:spacing w:line="360" w:lineRule="auto"/>
        <w:ind w:firstLineChars="300" w:firstLine="720"/>
        <w:rPr>
          <w:rFonts w:ascii="宋体" w:eastAsia="宋体" w:hAnsi="宋体" w:cs="宋体"/>
          <w:sz w:val="24"/>
        </w:rPr>
      </w:pPr>
      <w:r>
        <w:rPr>
          <w:rFonts w:ascii="宋体" w:eastAsia="宋体" w:hAnsi="宋体" w:cs="宋体" w:hint="eastAsia"/>
          <w:sz w:val="24"/>
        </w:rPr>
        <w:t>（3）国家助学金。</w:t>
      </w:r>
      <w:r w:rsidR="007071F8">
        <w:rPr>
          <w:rFonts w:ascii="宋体" w:eastAsia="宋体" w:hAnsi="宋体" w:cs="宋体" w:hint="eastAsia"/>
          <w:sz w:val="24"/>
        </w:rPr>
        <w:t>药学院208人，中药与营养保健学院104人，护理学院284人，医技学院171</w:t>
      </w:r>
      <w:r w:rsidR="00E45D97">
        <w:rPr>
          <w:rFonts w:ascii="宋体" w:eastAsia="宋体" w:hAnsi="宋体" w:cs="宋体" w:hint="eastAsia"/>
          <w:sz w:val="24"/>
        </w:rPr>
        <w:t>人。</w:t>
      </w:r>
    </w:p>
    <w:p w:rsidR="00FE2032" w:rsidRDefault="00DC156C" w:rsidP="00681DAF">
      <w:pPr>
        <w:spacing w:line="360" w:lineRule="auto"/>
        <w:ind w:firstLineChars="300" w:firstLine="720"/>
        <w:rPr>
          <w:rFonts w:ascii="宋体" w:eastAsia="宋体" w:hAnsi="宋体" w:cs="宋体"/>
          <w:sz w:val="24"/>
        </w:rPr>
      </w:pPr>
      <w:r>
        <w:rPr>
          <w:rFonts w:ascii="宋体" w:eastAsia="宋体" w:hAnsi="宋体" w:cs="宋体" w:hint="eastAsia"/>
          <w:sz w:val="24"/>
        </w:rPr>
        <w:t>待10月</w:t>
      </w:r>
      <w:r w:rsidR="00681DAF">
        <w:rPr>
          <w:rFonts w:ascii="宋体" w:eastAsia="宋体" w:hAnsi="宋体" w:cs="宋体" w:hint="eastAsia"/>
          <w:sz w:val="24"/>
        </w:rPr>
        <w:t>16</w:t>
      </w:r>
      <w:r>
        <w:rPr>
          <w:rFonts w:ascii="宋体" w:eastAsia="宋体" w:hAnsi="宋体" w:cs="宋体" w:hint="eastAsia"/>
          <w:sz w:val="24"/>
        </w:rPr>
        <w:t>日</w:t>
      </w:r>
      <w:r w:rsidR="00681DAF">
        <w:rPr>
          <w:rFonts w:ascii="宋体" w:eastAsia="宋体" w:hAnsi="宋体" w:cs="宋体" w:hint="eastAsia"/>
          <w:sz w:val="24"/>
        </w:rPr>
        <w:t>2020级学生进行家庭经济困难认定后，开展国家助学金评选工作，具体时间节点见后文。</w:t>
      </w:r>
    </w:p>
    <w:p w:rsidR="00047855" w:rsidRDefault="00324A40">
      <w:pPr>
        <w:spacing w:line="360" w:lineRule="auto"/>
        <w:ind w:firstLineChars="200" w:firstLine="480"/>
        <w:rPr>
          <w:rFonts w:ascii="宋体" w:eastAsia="宋体" w:hAnsi="宋体" w:cs="宋体"/>
          <w:sz w:val="24"/>
        </w:rPr>
      </w:pPr>
      <w:r>
        <w:rPr>
          <w:rFonts w:ascii="宋体" w:eastAsia="宋体" w:hAnsi="宋体" w:cs="宋体" w:hint="eastAsia"/>
          <w:sz w:val="24"/>
        </w:rPr>
        <w:t>（三）</w:t>
      </w:r>
      <w:r w:rsidR="00566EDA">
        <w:rPr>
          <w:rFonts w:ascii="宋体" w:eastAsia="宋体" w:hAnsi="宋体" w:cs="宋体" w:hint="eastAsia"/>
          <w:sz w:val="24"/>
        </w:rPr>
        <w:t>国家奖学金、国家励志奖学金评选</w:t>
      </w:r>
      <w:r>
        <w:rPr>
          <w:rFonts w:ascii="宋体" w:eastAsia="宋体" w:hAnsi="宋体" w:cs="宋体" w:hint="eastAsia"/>
          <w:sz w:val="24"/>
        </w:rPr>
        <w:t>时间安排</w:t>
      </w:r>
      <w:r w:rsidR="005A71F0">
        <w:rPr>
          <w:rFonts w:ascii="宋体" w:eastAsia="宋体" w:hAnsi="宋体" w:cs="宋体" w:hint="eastAsia"/>
          <w:sz w:val="24"/>
        </w:rPr>
        <w:t>及评选步骤（评选步骤包</w:t>
      </w:r>
      <w:r w:rsidR="005A71F0">
        <w:rPr>
          <w:rFonts w:ascii="宋体" w:eastAsia="宋体" w:hAnsi="宋体" w:cs="宋体" w:hint="eastAsia"/>
          <w:sz w:val="24"/>
        </w:rPr>
        <w:lastRenderedPageBreak/>
        <w:t>含</w:t>
      </w:r>
      <w:r w:rsidR="00F70514">
        <w:rPr>
          <w:rFonts w:ascii="宋体" w:eastAsia="宋体" w:hAnsi="宋体" w:cs="宋体" w:hint="eastAsia"/>
          <w:sz w:val="24"/>
        </w:rPr>
        <w:t>国家</w:t>
      </w:r>
      <w:r w:rsidR="005A71F0">
        <w:rPr>
          <w:rFonts w:ascii="宋体" w:eastAsia="宋体" w:hAnsi="宋体" w:cs="宋体" w:hint="eastAsia"/>
          <w:sz w:val="24"/>
        </w:rPr>
        <w:t>助学金在内，请参阅）</w:t>
      </w:r>
    </w:p>
    <w:p w:rsidR="00047855" w:rsidRDefault="00324A40">
      <w:pPr>
        <w:spacing w:line="360" w:lineRule="auto"/>
        <w:ind w:firstLineChars="200" w:firstLine="480"/>
        <w:rPr>
          <w:rFonts w:ascii="宋体" w:eastAsia="宋体" w:hAnsi="宋体" w:cs="宋体"/>
          <w:sz w:val="24"/>
        </w:rPr>
      </w:pPr>
      <w:r>
        <w:rPr>
          <w:rFonts w:ascii="宋体" w:eastAsia="宋体" w:hAnsi="宋体" w:cs="宋体" w:hint="eastAsia"/>
          <w:color w:val="000000"/>
          <w:sz w:val="24"/>
          <w:shd w:val="clear" w:color="auto" w:fill="FFFFFF"/>
        </w:rPr>
        <w:t>1、</w:t>
      </w:r>
      <w:r w:rsidR="00FE2032">
        <w:rPr>
          <w:rFonts w:ascii="宋体" w:eastAsia="宋体" w:hAnsi="宋体" w:cs="宋体" w:hint="eastAsia"/>
          <w:color w:val="000000"/>
          <w:sz w:val="24"/>
          <w:shd w:val="clear" w:color="auto" w:fill="FFFFFF"/>
        </w:rPr>
        <w:t>10</w:t>
      </w:r>
      <w:r>
        <w:rPr>
          <w:rFonts w:ascii="宋体" w:eastAsia="宋体" w:hAnsi="宋体" w:cs="宋体" w:hint="eastAsia"/>
          <w:color w:val="000000"/>
          <w:sz w:val="24"/>
          <w:shd w:val="clear" w:color="auto" w:fill="FFFFFF"/>
        </w:rPr>
        <w:t>月</w:t>
      </w:r>
      <w:r w:rsidR="006F6825">
        <w:rPr>
          <w:rFonts w:ascii="宋体" w:eastAsia="宋体" w:hAnsi="宋体" w:cs="宋体" w:hint="eastAsia"/>
          <w:color w:val="000000"/>
          <w:sz w:val="24"/>
          <w:shd w:val="clear" w:color="auto" w:fill="FFFFFF"/>
        </w:rPr>
        <w:t>11</w:t>
      </w:r>
      <w:r>
        <w:rPr>
          <w:rFonts w:ascii="宋体" w:eastAsia="宋体" w:hAnsi="宋体" w:cs="宋体" w:hint="eastAsia"/>
          <w:color w:val="000000"/>
          <w:sz w:val="24"/>
          <w:shd w:val="clear" w:color="auto" w:fill="FFFFFF"/>
        </w:rPr>
        <w:t>日-</w:t>
      </w:r>
      <w:r w:rsidR="00566EDA">
        <w:rPr>
          <w:rFonts w:ascii="宋体" w:eastAsia="宋体" w:hAnsi="宋体" w:cs="宋体" w:hint="eastAsia"/>
          <w:color w:val="000000"/>
          <w:sz w:val="24"/>
          <w:shd w:val="clear" w:color="auto" w:fill="FFFFFF"/>
        </w:rPr>
        <w:t>10</w:t>
      </w:r>
      <w:r>
        <w:rPr>
          <w:rFonts w:ascii="宋体" w:eastAsia="宋体" w:hAnsi="宋体" w:cs="宋体" w:hint="eastAsia"/>
          <w:color w:val="000000"/>
          <w:sz w:val="24"/>
          <w:shd w:val="clear" w:color="auto" w:fill="FFFFFF"/>
        </w:rPr>
        <w:t>月</w:t>
      </w:r>
      <w:r w:rsidR="00E9698A">
        <w:rPr>
          <w:rFonts w:ascii="宋体" w:eastAsia="宋体" w:hAnsi="宋体" w:cs="宋体" w:hint="eastAsia"/>
          <w:color w:val="000000"/>
          <w:sz w:val="24"/>
          <w:shd w:val="clear" w:color="auto" w:fill="FFFFFF"/>
        </w:rPr>
        <w:t>1</w:t>
      </w:r>
      <w:r w:rsidR="006F6825">
        <w:rPr>
          <w:rFonts w:ascii="宋体" w:eastAsia="宋体" w:hAnsi="宋体" w:cs="宋体" w:hint="eastAsia"/>
          <w:color w:val="000000"/>
          <w:sz w:val="24"/>
          <w:shd w:val="clear" w:color="auto" w:fill="FFFFFF"/>
        </w:rPr>
        <w:t>4</w:t>
      </w:r>
      <w:r>
        <w:rPr>
          <w:rFonts w:ascii="宋体" w:eastAsia="宋体" w:hAnsi="宋体" w:cs="宋体" w:hint="eastAsia"/>
          <w:color w:val="000000"/>
          <w:sz w:val="24"/>
          <w:shd w:val="clear" w:color="auto" w:fill="FFFFFF"/>
        </w:rPr>
        <w:t>日：学生提交申请阶段</w:t>
      </w:r>
    </w:p>
    <w:p w:rsidR="00047855" w:rsidRDefault="00324A40">
      <w:pPr>
        <w:spacing w:line="360" w:lineRule="auto"/>
        <w:ind w:firstLineChars="200" w:firstLine="480"/>
        <w:rPr>
          <w:rFonts w:ascii="宋体" w:eastAsia="宋体" w:hAnsi="宋体" w:cs="宋体"/>
          <w:sz w:val="24"/>
        </w:rPr>
      </w:pPr>
      <w:r>
        <w:rPr>
          <w:rFonts w:ascii="宋体" w:eastAsia="宋体" w:hAnsi="宋体" w:cs="宋体" w:hint="eastAsia"/>
          <w:color w:val="000000"/>
          <w:sz w:val="24"/>
          <w:shd w:val="clear" w:color="auto" w:fill="FFFFFF"/>
        </w:rPr>
        <w:t>申请人向各班辅导员提交国家助学金、国家奖学金、国家励志奖学金申请审批表（见附件</w:t>
      </w:r>
      <w:r w:rsidR="00A614E6">
        <w:rPr>
          <w:rFonts w:ascii="宋体" w:eastAsia="宋体" w:hAnsi="宋体" w:cs="宋体" w:hint="eastAsia"/>
          <w:color w:val="000000"/>
          <w:sz w:val="24"/>
          <w:shd w:val="clear" w:color="auto" w:fill="FFFFFF"/>
        </w:rPr>
        <w:t>1</w:t>
      </w:r>
      <w:r>
        <w:rPr>
          <w:rFonts w:ascii="宋体" w:eastAsia="宋体" w:hAnsi="宋体" w:cs="宋体" w:hint="eastAsia"/>
          <w:color w:val="000000"/>
          <w:sz w:val="24"/>
          <w:shd w:val="clear" w:color="auto" w:fill="FFFFFF"/>
        </w:rPr>
        <w:t>、附件</w:t>
      </w:r>
      <w:r w:rsidR="00A614E6">
        <w:rPr>
          <w:rFonts w:ascii="宋体" w:eastAsia="宋体" w:hAnsi="宋体" w:cs="宋体" w:hint="eastAsia"/>
          <w:color w:val="000000"/>
          <w:sz w:val="24"/>
          <w:shd w:val="clear" w:color="auto" w:fill="FFFFFF"/>
        </w:rPr>
        <w:t>2</w:t>
      </w:r>
      <w:r>
        <w:rPr>
          <w:rFonts w:ascii="宋体" w:eastAsia="宋体" w:hAnsi="宋体" w:cs="宋体" w:hint="eastAsia"/>
          <w:color w:val="000000"/>
          <w:sz w:val="24"/>
          <w:shd w:val="clear" w:color="auto" w:fill="FFFFFF"/>
        </w:rPr>
        <w:t>、附件</w:t>
      </w:r>
      <w:r w:rsidR="00A614E6">
        <w:rPr>
          <w:rFonts w:ascii="宋体" w:eastAsia="宋体" w:hAnsi="宋体" w:cs="宋体" w:hint="eastAsia"/>
          <w:color w:val="000000"/>
          <w:sz w:val="24"/>
          <w:shd w:val="clear" w:color="auto" w:fill="FFFFFF"/>
        </w:rPr>
        <w:t>3</w:t>
      </w:r>
      <w:r>
        <w:rPr>
          <w:rFonts w:ascii="宋体" w:eastAsia="宋体" w:hAnsi="宋体" w:cs="宋体" w:hint="eastAsia"/>
          <w:color w:val="000000"/>
          <w:sz w:val="24"/>
          <w:shd w:val="clear" w:color="auto" w:fill="FFFFFF"/>
        </w:rPr>
        <w:t>）、手写书面申请书（不少于1500字）。</w:t>
      </w:r>
      <w:r>
        <w:rPr>
          <w:rFonts w:ascii="宋体" w:eastAsia="宋体" w:hAnsi="宋体" w:cs="宋体" w:hint="eastAsia"/>
          <w:sz w:val="24"/>
        </w:rPr>
        <w:t>相关要求如下：</w:t>
      </w:r>
    </w:p>
    <w:p w:rsidR="00047855" w:rsidRPr="00B73F4A" w:rsidRDefault="00324A40">
      <w:pPr>
        <w:spacing w:line="360" w:lineRule="auto"/>
        <w:ind w:firstLineChars="200" w:firstLine="480"/>
        <w:rPr>
          <w:rFonts w:ascii="宋体" w:eastAsia="宋体" w:hAnsi="宋体" w:cs="宋体"/>
          <w:sz w:val="24"/>
        </w:rPr>
      </w:pPr>
      <w:r>
        <w:rPr>
          <w:rFonts w:ascii="宋体" w:eastAsia="宋体" w:hAnsi="宋体" w:cs="宋体" w:hint="eastAsia"/>
          <w:sz w:val="24"/>
        </w:rPr>
        <w:t>（1）申请书的内容包括籍贯、家庭成员及各自的现状</w:t>
      </w:r>
      <w:r w:rsidRPr="00B73F4A">
        <w:rPr>
          <w:rFonts w:ascii="宋体" w:eastAsia="宋体" w:hAnsi="宋体" w:cs="宋体" w:hint="eastAsia"/>
          <w:sz w:val="24"/>
        </w:rPr>
        <w:t>、家庭经济来源及收入、是否遭受严重自然灾害、学生本人在校的学习、生活情况等。申请理由不可出现语病、错别字、逻辑错误等问题。申请书最后要留下学号、姓名、所在系、联系方式。</w:t>
      </w:r>
    </w:p>
    <w:p w:rsidR="00047855" w:rsidRPr="00B73F4A" w:rsidRDefault="00324A40">
      <w:pPr>
        <w:spacing w:line="360" w:lineRule="auto"/>
        <w:ind w:firstLineChars="200" w:firstLine="480"/>
        <w:rPr>
          <w:rFonts w:ascii="宋体" w:eastAsia="宋体" w:hAnsi="宋体" w:cs="宋体"/>
          <w:sz w:val="24"/>
        </w:rPr>
      </w:pPr>
      <w:r w:rsidRPr="00B73F4A">
        <w:rPr>
          <w:rFonts w:ascii="宋体" w:eastAsia="宋体" w:hAnsi="宋体" w:cs="宋体" w:hint="eastAsia"/>
          <w:sz w:val="24"/>
        </w:rPr>
        <w:t>（2）国家奖学金、国家励志奖学金</w:t>
      </w:r>
      <w:r w:rsidR="00B73F4A">
        <w:rPr>
          <w:rFonts w:ascii="宋体" w:eastAsia="宋体" w:hAnsi="宋体" w:cs="宋体" w:hint="eastAsia"/>
          <w:sz w:val="24"/>
        </w:rPr>
        <w:t>、国家助学金</w:t>
      </w:r>
      <w:r w:rsidRPr="00B73F4A">
        <w:rPr>
          <w:rFonts w:ascii="宋体" w:eastAsia="宋体" w:hAnsi="宋体" w:cs="宋体" w:hint="eastAsia"/>
          <w:sz w:val="24"/>
        </w:rPr>
        <w:t>申请审批表，务必认真填写，申请理由不可出现语病、错别字、逻辑错误等问题。</w:t>
      </w:r>
    </w:p>
    <w:p w:rsidR="00047855" w:rsidRPr="00B73F4A" w:rsidRDefault="00324A40">
      <w:pPr>
        <w:spacing w:line="360" w:lineRule="auto"/>
        <w:ind w:firstLineChars="200" w:firstLine="480"/>
        <w:rPr>
          <w:rFonts w:ascii="宋体" w:eastAsia="宋体" w:hAnsi="宋体" w:cs="宋体"/>
          <w:sz w:val="24"/>
        </w:rPr>
      </w:pPr>
      <w:r w:rsidRPr="00B73F4A">
        <w:rPr>
          <w:rFonts w:ascii="宋体" w:eastAsia="宋体" w:hAnsi="宋体" w:cs="宋体" w:hint="eastAsia"/>
          <w:sz w:val="24"/>
        </w:rPr>
        <w:t>（3</w:t>
      </w:r>
      <w:r w:rsidR="00E9698A" w:rsidRPr="00B73F4A">
        <w:rPr>
          <w:rFonts w:ascii="宋体" w:eastAsia="宋体" w:hAnsi="宋体" w:cs="宋体" w:hint="eastAsia"/>
          <w:sz w:val="24"/>
        </w:rPr>
        <w:t>）纸质材料的报送</w:t>
      </w:r>
      <w:r w:rsidRPr="00B73F4A">
        <w:rPr>
          <w:rFonts w:ascii="宋体" w:eastAsia="宋体" w:hAnsi="宋体" w:cs="宋体" w:hint="eastAsia"/>
          <w:sz w:val="24"/>
        </w:rPr>
        <w:t>顺序为：（国家奖学金、国家励志奖学金</w:t>
      </w:r>
      <w:r w:rsidR="00306493" w:rsidRPr="00B73F4A">
        <w:rPr>
          <w:rFonts w:ascii="宋体" w:eastAsia="宋体" w:hAnsi="宋体" w:cs="宋体" w:hint="eastAsia"/>
          <w:sz w:val="24"/>
        </w:rPr>
        <w:t>、国家助学金、</w:t>
      </w:r>
      <w:r w:rsidRPr="00B73F4A">
        <w:rPr>
          <w:rFonts w:ascii="宋体" w:eastAsia="宋体" w:hAnsi="宋体" w:cs="宋体" w:hint="eastAsia"/>
          <w:sz w:val="24"/>
        </w:rPr>
        <w:t>）申请审批表、书面申请书等依次</w:t>
      </w:r>
      <w:r w:rsidR="00E9698A" w:rsidRPr="00B73F4A">
        <w:rPr>
          <w:rFonts w:ascii="宋体" w:eastAsia="宋体" w:hAnsi="宋体" w:cs="宋体" w:hint="eastAsia"/>
          <w:sz w:val="24"/>
        </w:rPr>
        <w:t>收集报送</w:t>
      </w:r>
      <w:r w:rsidRPr="00B73F4A">
        <w:rPr>
          <w:rFonts w:ascii="宋体" w:eastAsia="宋体" w:hAnsi="宋体" w:cs="宋体" w:hint="eastAsia"/>
          <w:sz w:val="24"/>
        </w:rPr>
        <w:t>。</w:t>
      </w:r>
    </w:p>
    <w:p w:rsidR="00047855" w:rsidRPr="00B73F4A" w:rsidRDefault="00324A40">
      <w:pPr>
        <w:spacing w:line="360" w:lineRule="auto"/>
        <w:ind w:firstLineChars="200" w:firstLine="480"/>
        <w:rPr>
          <w:rFonts w:ascii="宋体" w:eastAsia="宋体" w:hAnsi="宋体" w:cs="宋体"/>
          <w:sz w:val="24"/>
        </w:rPr>
      </w:pPr>
      <w:r w:rsidRPr="00B73F4A">
        <w:rPr>
          <w:rFonts w:ascii="宋体" w:eastAsia="宋体" w:hAnsi="宋体" w:cs="宋体" w:hint="eastAsia"/>
          <w:sz w:val="24"/>
        </w:rPr>
        <w:t>2、</w:t>
      </w:r>
      <w:r w:rsidR="00E9698A" w:rsidRPr="00B73F4A">
        <w:rPr>
          <w:rFonts w:ascii="宋体" w:eastAsia="宋体" w:hAnsi="宋体" w:cs="宋体" w:hint="eastAsia"/>
          <w:sz w:val="24"/>
        </w:rPr>
        <w:t>10</w:t>
      </w:r>
      <w:r w:rsidRPr="00B73F4A">
        <w:rPr>
          <w:rFonts w:ascii="宋体" w:eastAsia="宋体" w:hAnsi="宋体" w:cs="宋体" w:hint="eastAsia"/>
          <w:sz w:val="24"/>
        </w:rPr>
        <w:t>月</w:t>
      </w:r>
      <w:r w:rsidR="000F2309" w:rsidRPr="00B73F4A">
        <w:rPr>
          <w:rFonts w:ascii="宋体" w:eastAsia="宋体" w:hAnsi="宋体" w:cs="宋体" w:hint="eastAsia"/>
          <w:sz w:val="24"/>
        </w:rPr>
        <w:t>15</w:t>
      </w:r>
      <w:r w:rsidRPr="00B73F4A">
        <w:rPr>
          <w:rFonts w:ascii="宋体" w:eastAsia="宋体" w:hAnsi="宋体" w:cs="宋体" w:hint="eastAsia"/>
          <w:sz w:val="24"/>
        </w:rPr>
        <w:t>日</w:t>
      </w:r>
      <w:r w:rsidR="001F01E7" w:rsidRPr="00B73F4A">
        <w:rPr>
          <w:rFonts w:ascii="宋体" w:eastAsia="宋体" w:hAnsi="宋体" w:cs="宋体" w:hint="eastAsia"/>
          <w:sz w:val="24"/>
        </w:rPr>
        <w:t>-1</w:t>
      </w:r>
      <w:r w:rsidR="00F479A3" w:rsidRPr="00B73F4A">
        <w:rPr>
          <w:rFonts w:ascii="宋体" w:eastAsia="宋体" w:hAnsi="宋体" w:cs="宋体" w:hint="eastAsia"/>
          <w:sz w:val="24"/>
        </w:rPr>
        <w:t>7</w:t>
      </w:r>
      <w:r w:rsidRPr="00B73F4A">
        <w:rPr>
          <w:rFonts w:ascii="宋体" w:eastAsia="宋体" w:hAnsi="宋体" w:cs="宋体" w:hint="eastAsia"/>
          <w:sz w:val="24"/>
        </w:rPr>
        <w:t>日：班级评议阶段</w:t>
      </w:r>
    </w:p>
    <w:p w:rsidR="00047855" w:rsidRPr="00B73F4A" w:rsidRDefault="00324A40">
      <w:pPr>
        <w:spacing w:line="360" w:lineRule="auto"/>
        <w:ind w:firstLineChars="200" w:firstLine="480"/>
        <w:rPr>
          <w:rFonts w:ascii="宋体" w:eastAsia="宋体" w:hAnsi="宋体" w:cs="宋体"/>
          <w:sz w:val="24"/>
        </w:rPr>
      </w:pPr>
      <w:r w:rsidRPr="00B73F4A">
        <w:rPr>
          <w:rFonts w:ascii="宋体" w:eastAsia="宋体" w:hAnsi="宋体" w:cs="宋体" w:hint="eastAsia"/>
          <w:sz w:val="24"/>
        </w:rPr>
        <w:t>各班辅导员牵头，各班班委和学生代表（写了申请的同学不可以参加评议小组，每个小组的人数为班级人数的20%）组成民主评议小组，根据评定标准对本班申请</w:t>
      </w:r>
      <w:r w:rsidR="004A3A70" w:rsidRPr="00B73F4A">
        <w:rPr>
          <w:rFonts w:ascii="宋体" w:eastAsia="宋体" w:hAnsi="宋体" w:cs="宋体" w:hint="eastAsia"/>
          <w:sz w:val="24"/>
        </w:rPr>
        <w:t>国家奖学金、国家励志奖学金</w:t>
      </w:r>
      <w:r w:rsidR="002117F1" w:rsidRPr="00B73F4A">
        <w:rPr>
          <w:rFonts w:ascii="宋体" w:eastAsia="宋体" w:hAnsi="宋体" w:cs="宋体" w:hint="eastAsia"/>
          <w:sz w:val="24"/>
        </w:rPr>
        <w:t>、国家助学金</w:t>
      </w:r>
      <w:r w:rsidRPr="00B73F4A">
        <w:rPr>
          <w:rFonts w:ascii="宋体" w:eastAsia="宋体" w:hAnsi="宋体" w:cs="宋体" w:hint="eastAsia"/>
          <w:sz w:val="24"/>
        </w:rPr>
        <w:t>的同学进行筛选。</w:t>
      </w:r>
    </w:p>
    <w:p w:rsidR="00047855" w:rsidRPr="00B73F4A" w:rsidRDefault="00324A40">
      <w:pPr>
        <w:spacing w:line="360" w:lineRule="auto"/>
        <w:ind w:firstLineChars="200" w:firstLine="480"/>
        <w:rPr>
          <w:rFonts w:ascii="宋体" w:eastAsia="宋体" w:hAnsi="宋体" w:cs="宋体"/>
          <w:sz w:val="24"/>
        </w:rPr>
      </w:pPr>
      <w:r w:rsidRPr="00B73F4A">
        <w:rPr>
          <w:rFonts w:ascii="宋体" w:eastAsia="宋体" w:hAnsi="宋体" w:cs="宋体" w:hint="eastAsia"/>
          <w:sz w:val="24"/>
        </w:rPr>
        <w:t>3、</w:t>
      </w:r>
      <w:r w:rsidR="00897904" w:rsidRPr="00B73F4A">
        <w:rPr>
          <w:rFonts w:ascii="宋体" w:eastAsia="宋体" w:hAnsi="宋体" w:cs="宋体" w:hint="eastAsia"/>
          <w:sz w:val="24"/>
        </w:rPr>
        <w:t>10</w:t>
      </w:r>
      <w:r w:rsidRPr="00B73F4A">
        <w:rPr>
          <w:rFonts w:ascii="宋体" w:eastAsia="宋体" w:hAnsi="宋体" w:cs="宋体" w:hint="eastAsia"/>
          <w:sz w:val="24"/>
        </w:rPr>
        <w:t>月</w:t>
      </w:r>
      <w:r w:rsidR="00897904" w:rsidRPr="00B73F4A">
        <w:rPr>
          <w:rFonts w:ascii="宋体" w:eastAsia="宋体" w:hAnsi="宋体" w:cs="宋体" w:hint="eastAsia"/>
          <w:sz w:val="24"/>
        </w:rPr>
        <w:t>1</w:t>
      </w:r>
      <w:r w:rsidR="00F479A3" w:rsidRPr="00B73F4A">
        <w:rPr>
          <w:rFonts w:ascii="宋体" w:eastAsia="宋体" w:hAnsi="宋体" w:cs="宋体" w:hint="eastAsia"/>
          <w:sz w:val="24"/>
        </w:rPr>
        <w:t>8</w:t>
      </w:r>
      <w:r w:rsidRPr="00B73F4A">
        <w:rPr>
          <w:rFonts w:ascii="宋体" w:eastAsia="宋体" w:hAnsi="宋体" w:cs="宋体" w:hint="eastAsia"/>
          <w:sz w:val="24"/>
        </w:rPr>
        <w:t>日</w:t>
      </w:r>
      <w:r w:rsidR="00897904" w:rsidRPr="00B73F4A">
        <w:rPr>
          <w:rFonts w:ascii="宋体" w:eastAsia="宋体" w:hAnsi="宋体" w:cs="宋体" w:hint="eastAsia"/>
          <w:sz w:val="24"/>
        </w:rPr>
        <w:t>-23</w:t>
      </w:r>
      <w:r w:rsidR="00830139" w:rsidRPr="00B73F4A">
        <w:rPr>
          <w:rFonts w:ascii="宋体" w:eastAsia="宋体" w:hAnsi="宋体" w:cs="宋体" w:hint="eastAsia"/>
          <w:sz w:val="24"/>
        </w:rPr>
        <w:t>日：各学院</w:t>
      </w:r>
      <w:r w:rsidRPr="00B73F4A">
        <w:rPr>
          <w:rFonts w:ascii="宋体" w:eastAsia="宋体" w:hAnsi="宋体" w:cs="宋体" w:hint="eastAsia"/>
          <w:sz w:val="24"/>
        </w:rPr>
        <w:t>审核公示阶段</w:t>
      </w:r>
    </w:p>
    <w:p w:rsidR="00047855" w:rsidRPr="00B73F4A" w:rsidRDefault="00830139">
      <w:pPr>
        <w:spacing w:line="360" w:lineRule="auto"/>
        <w:ind w:firstLineChars="200" w:firstLine="480"/>
        <w:rPr>
          <w:rFonts w:ascii="宋体" w:eastAsia="宋体" w:hAnsi="宋体" w:cs="宋体"/>
          <w:sz w:val="24"/>
        </w:rPr>
      </w:pPr>
      <w:r w:rsidRPr="00B73F4A">
        <w:rPr>
          <w:rFonts w:ascii="宋体" w:eastAsia="宋体" w:hAnsi="宋体" w:cs="宋体" w:hint="eastAsia"/>
          <w:sz w:val="24"/>
        </w:rPr>
        <w:t>各学院</w:t>
      </w:r>
      <w:r w:rsidR="00324A40" w:rsidRPr="00B73F4A">
        <w:rPr>
          <w:rFonts w:ascii="宋体" w:eastAsia="宋体" w:hAnsi="宋体" w:cs="宋体" w:hint="eastAsia"/>
          <w:sz w:val="24"/>
        </w:rPr>
        <w:t>对获得</w:t>
      </w:r>
      <w:r w:rsidR="004A3A70" w:rsidRPr="00B73F4A">
        <w:rPr>
          <w:rFonts w:ascii="宋体" w:eastAsia="宋体" w:hAnsi="宋体" w:cs="宋体" w:hint="eastAsia"/>
          <w:sz w:val="24"/>
        </w:rPr>
        <w:t>国家奖学金、国家励志奖学金</w:t>
      </w:r>
      <w:r w:rsidRPr="00B73F4A">
        <w:rPr>
          <w:rFonts w:ascii="宋体" w:eastAsia="宋体" w:hAnsi="宋体" w:cs="宋体" w:hint="eastAsia"/>
          <w:sz w:val="24"/>
        </w:rPr>
        <w:t>、国家助学金</w:t>
      </w:r>
      <w:r w:rsidR="00324A40" w:rsidRPr="00B73F4A">
        <w:rPr>
          <w:rFonts w:ascii="宋体" w:eastAsia="宋体" w:hAnsi="宋体" w:cs="宋体" w:hint="eastAsia"/>
          <w:sz w:val="24"/>
        </w:rPr>
        <w:t>学生相关材料</w:t>
      </w:r>
      <w:r w:rsidR="00C95607" w:rsidRPr="00B73F4A">
        <w:rPr>
          <w:rFonts w:ascii="宋体" w:eastAsia="宋体" w:hAnsi="宋体" w:cs="宋体" w:hint="eastAsia"/>
          <w:sz w:val="24"/>
        </w:rPr>
        <w:t>进行审核，审核通过后</w:t>
      </w:r>
      <w:r w:rsidR="00324A40" w:rsidRPr="00B73F4A">
        <w:rPr>
          <w:rFonts w:ascii="宋体" w:eastAsia="宋体" w:hAnsi="宋体" w:cs="宋体" w:hint="eastAsia"/>
          <w:sz w:val="24"/>
        </w:rPr>
        <w:t>公示</w:t>
      </w:r>
      <w:r w:rsidR="00C95607" w:rsidRPr="00B73F4A">
        <w:rPr>
          <w:rFonts w:ascii="宋体" w:eastAsia="宋体" w:hAnsi="宋体" w:cs="宋体" w:hint="eastAsia"/>
          <w:sz w:val="24"/>
        </w:rPr>
        <w:t>5个工作日</w:t>
      </w:r>
      <w:r w:rsidR="00324A40" w:rsidRPr="00B73F4A">
        <w:rPr>
          <w:rFonts w:ascii="宋体" w:eastAsia="宋体" w:hAnsi="宋体" w:cs="宋体" w:hint="eastAsia"/>
          <w:sz w:val="24"/>
        </w:rPr>
        <w:t>。公示期间，学生如有异议者，请于公示期内将意见以手</w:t>
      </w:r>
      <w:r w:rsidR="00C95607" w:rsidRPr="00B73F4A">
        <w:rPr>
          <w:rFonts w:ascii="宋体" w:eastAsia="宋体" w:hAnsi="宋体" w:cs="宋体" w:hint="eastAsia"/>
          <w:sz w:val="24"/>
        </w:rPr>
        <w:t>写形式送至各学院</w:t>
      </w:r>
      <w:r w:rsidR="00324A40" w:rsidRPr="00B73F4A">
        <w:rPr>
          <w:rFonts w:ascii="宋体" w:eastAsia="宋体" w:hAnsi="宋体" w:cs="宋体" w:hint="eastAsia"/>
          <w:sz w:val="24"/>
        </w:rPr>
        <w:t>辅导员处。</w:t>
      </w:r>
      <w:r w:rsidR="00B9152F" w:rsidRPr="00B73F4A">
        <w:rPr>
          <w:rFonts w:ascii="宋体" w:eastAsia="宋体" w:hAnsi="宋体" w:cs="宋体" w:hint="eastAsia"/>
          <w:sz w:val="24"/>
        </w:rPr>
        <w:t>学院公示无异议后，上报学校。</w:t>
      </w:r>
    </w:p>
    <w:p w:rsidR="00047855" w:rsidRPr="00B73F4A" w:rsidRDefault="00324A40">
      <w:pPr>
        <w:spacing w:line="360" w:lineRule="auto"/>
        <w:ind w:firstLineChars="200" w:firstLine="480"/>
        <w:rPr>
          <w:rFonts w:ascii="宋体" w:eastAsia="宋体" w:hAnsi="宋体" w:cs="宋体"/>
          <w:sz w:val="24"/>
        </w:rPr>
      </w:pPr>
      <w:r w:rsidRPr="00B73F4A">
        <w:rPr>
          <w:rFonts w:ascii="宋体" w:eastAsia="宋体" w:hAnsi="宋体" w:cs="宋体" w:hint="eastAsia"/>
          <w:sz w:val="24"/>
        </w:rPr>
        <w:t>4、</w:t>
      </w:r>
      <w:r w:rsidR="00B72872" w:rsidRPr="00B73F4A">
        <w:rPr>
          <w:rFonts w:ascii="宋体" w:eastAsia="宋体" w:hAnsi="宋体" w:cs="宋体" w:hint="eastAsia"/>
          <w:sz w:val="24"/>
        </w:rPr>
        <w:t>10</w:t>
      </w:r>
      <w:r w:rsidRPr="00B73F4A">
        <w:rPr>
          <w:rFonts w:ascii="宋体" w:eastAsia="宋体" w:hAnsi="宋体" w:cs="宋体" w:hint="eastAsia"/>
          <w:sz w:val="24"/>
        </w:rPr>
        <w:t>月</w:t>
      </w:r>
      <w:r w:rsidR="00B72872" w:rsidRPr="00B73F4A">
        <w:rPr>
          <w:rFonts w:ascii="宋体" w:eastAsia="宋体" w:hAnsi="宋体" w:cs="宋体" w:hint="eastAsia"/>
          <w:sz w:val="24"/>
        </w:rPr>
        <w:t>24</w:t>
      </w:r>
      <w:r w:rsidRPr="00B73F4A">
        <w:rPr>
          <w:rFonts w:ascii="宋体" w:eastAsia="宋体" w:hAnsi="宋体" w:cs="宋体" w:hint="eastAsia"/>
          <w:sz w:val="24"/>
        </w:rPr>
        <w:t>日</w:t>
      </w:r>
      <w:r w:rsidR="00523EFF" w:rsidRPr="00B73F4A">
        <w:rPr>
          <w:rFonts w:ascii="宋体" w:eastAsia="宋体" w:hAnsi="宋体" w:cs="宋体" w:hint="eastAsia"/>
          <w:sz w:val="24"/>
        </w:rPr>
        <w:t>-10月</w:t>
      </w:r>
      <w:r w:rsidR="00B72872" w:rsidRPr="00B73F4A">
        <w:rPr>
          <w:rFonts w:ascii="宋体" w:eastAsia="宋体" w:hAnsi="宋体" w:cs="宋体" w:hint="eastAsia"/>
          <w:sz w:val="24"/>
        </w:rPr>
        <w:t>3</w:t>
      </w:r>
      <w:r w:rsidR="002B7CF7" w:rsidRPr="00B73F4A">
        <w:rPr>
          <w:rFonts w:ascii="宋体" w:eastAsia="宋体" w:hAnsi="宋体" w:cs="宋体" w:hint="eastAsia"/>
          <w:sz w:val="24"/>
        </w:rPr>
        <w:t>1</w:t>
      </w:r>
      <w:r w:rsidRPr="00B73F4A">
        <w:rPr>
          <w:rFonts w:ascii="宋体" w:eastAsia="宋体" w:hAnsi="宋体" w:cs="宋体" w:hint="eastAsia"/>
          <w:sz w:val="24"/>
        </w:rPr>
        <w:t>日：全校</w:t>
      </w:r>
      <w:r w:rsidR="00DD161D" w:rsidRPr="00B73F4A">
        <w:rPr>
          <w:rFonts w:ascii="宋体" w:eastAsia="宋体" w:hAnsi="宋体" w:cs="宋体" w:hint="eastAsia"/>
          <w:sz w:val="24"/>
        </w:rPr>
        <w:t>审核</w:t>
      </w:r>
      <w:r w:rsidRPr="00B73F4A">
        <w:rPr>
          <w:rFonts w:ascii="宋体" w:eastAsia="宋体" w:hAnsi="宋体" w:cs="宋体" w:hint="eastAsia"/>
          <w:sz w:val="24"/>
        </w:rPr>
        <w:t>公示阶段</w:t>
      </w:r>
    </w:p>
    <w:p w:rsidR="00047855" w:rsidRDefault="00324A40">
      <w:pPr>
        <w:spacing w:line="360" w:lineRule="auto"/>
        <w:ind w:firstLineChars="200" w:firstLine="480"/>
        <w:rPr>
          <w:rFonts w:ascii="宋体" w:eastAsia="宋体" w:hAnsi="宋体" w:cs="宋体"/>
          <w:sz w:val="24"/>
        </w:rPr>
      </w:pPr>
      <w:r w:rsidRPr="00B73F4A">
        <w:rPr>
          <w:rFonts w:ascii="宋体" w:eastAsia="宋体" w:hAnsi="宋体" w:cs="宋体" w:hint="eastAsia"/>
          <w:sz w:val="24"/>
        </w:rPr>
        <w:t>全校范围内</w:t>
      </w:r>
      <w:r w:rsidR="00B9152F" w:rsidRPr="00B73F4A">
        <w:rPr>
          <w:rFonts w:ascii="宋体" w:eastAsia="宋体" w:hAnsi="宋体" w:cs="宋体" w:hint="eastAsia"/>
          <w:sz w:val="24"/>
        </w:rPr>
        <w:t>审核</w:t>
      </w:r>
      <w:r w:rsidRPr="00B73F4A">
        <w:rPr>
          <w:rFonts w:ascii="宋体" w:eastAsia="宋体" w:hAnsi="宋体" w:cs="宋体" w:hint="eastAsia"/>
          <w:sz w:val="24"/>
        </w:rPr>
        <w:t>拟获得</w:t>
      </w:r>
      <w:r w:rsidR="004A3A70" w:rsidRPr="00B73F4A">
        <w:rPr>
          <w:rFonts w:ascii="宋体" w:eastAsia="宋体" w:hAnsi="宋体" w:cs="宋体" w:hint="eastAsia"/>
          <w:sz w:val="24"/>
        </w:rPr>
        <w:t>国家奖学金、国家励志奖学金</w:t>
      </w:r>
      <w:r w:rsidR="00B9152F" w:rsidRPr="00B73F4A">
        <w:rPr>
          <w:rFonts w:ascii="宋体" w:eastAsia="宋体" w:hAnsi="宋体" w:cs="宋体" w:hint="eastAsia"/>
          <w:sz w:val="24"/>
        </w:rPr>
        <w:t>、国家助学金</w:t>
      </w:r>
      <w:r w:rsidRPr="00B73F4A">
        <w:rPr>
          <w:rFonts w:ascii="宋体" w:eastAsia="宋体" w:hAnsi="宋体" w:cs="宋体" w:hint="eastAsia"/>
          <w:sz w:val="24"/>
        </w:rPr>
        <w:t>学生名单，同时进行校级</w:t>
      </w:r>
      <w:r w:rsidR="00B9152F" w:rsidRPr="00B73F4A">
        <w:rPr>
          <w:rFonts w:ascii="宋体" w:eastAsia="宋体" w:hAnsi="宋体" w:cs="宋体" w:hint="eastAsia"/>
          <w:sz w:val="24"/>
        </w:rPr>
        <w:t>5个工作日的公示</w:t>
      </w:r>
      <w:r w:rsidRPr="00B73F4A">
        <w:rPr>
          <w:rFonts w:ascii="宋体" w:eastAsia="宋体" w:hAnsi="宋体" w:cs="宋体" w:hint="eastAsia"/>
          <w:sz w:val="24"/>
        </w:rPr>
        <w:t>。公示期间，如有异议者请于公示期内将意</w:t>
      </w:r>
      <w:r>
        <w:rPr>
          <w:rFonts w:ascii="宋体" w:eastAsia="宋体" w:hAnsi="宋体" w:cs="宋体" w:hint="eastAsia"/>
          <w:sz w:val="24"/>
        </w:rPr>
        <w:t>见以手写形式送至</w:t>
      </w:r>
      <w:r w:rsidR="009F3106">
        <w:rPr>
          <w:rFonts w:ascii="宋体" w:eastAsia="宋体" w:hAnsi="宋体" w:cs="宋体" w:hint="eastAsia"/>
          <w:sz w:val="24"/>
        </w:rPr>
        <w:t>德晖</w:t>
      </w:r>
      <w:r>
        <w:rPr>
          <w:rFonts w:ascii="宋体" w:eastAsia="宋体" w:hAnsi="宋体" w:cs="宋体" w:hint="eastAsia"/>
          <w:sz w:val="24"/>
        </w:rPr>
        <w:t>楼5102室</w:t>
      </w:r>
      <w:r w:rsidR="00B9152F">
        <w:rPr>
          <w:rFonts w:ascii="宋体" w:eastAsia="宋体" w:hAnsi="宋体" w:cs="宋体" w:hint="eastAsia"/>
          <w:sz w:val="24"/>
        </w:rPr>
        <w:t>刘</w:t>
      </w:r>
      <w:r>
        <w:rPr>
          <w:rFonts w:ascii="宋体" w:eastAsia="宋体" w:hAnsi="宋体" w:cs="宋体" w:hint="eastAsia"/>
          <w:sz w:val="24"/>
        </w:rPr>
        <w:t>老师处反映。反映情况需本人亲自据实告知，不接受匿名信、匿名电话。</w:t>
      </w:r>
      <w:r w:rsidR="00B9152F">
        <w:rPr>
          <w:rFonts w:ascii="宋体" w:eastAsia="宋体" w:hAnsi="宋体" w:cs="宋体" w:hint="eastAsia"/>
          <w:sz w:val="24"/>
        </w:rPr>
        <w:t>公示无异议后，上报四川省学生资助管理中心。</w:t>
      </w:r>
    </w:p>
    <w:p w:rsidR="00F70514" w:rsidRDefault="00D84B0B">
      <w:pPr>
        <w:spacing w:line="360" w:lineRule="auto"/>
        <w:ind w:firstLineChars="200" w:firstLine="480"/>
        <w:rPr>
          <w:rFonts w:ascii="宋体" w:eastAsia="宋体" w:hAnsi="宋体" w:cs="宋体"/>
          <w:sz w:val="24"/>
        </w:rPr>
      </w:pPr>
      <w:r>
        <w:rPr>
          <w:rFonts w:ascii="宋体" w:eastAsia="宋体" w:hAnsi="宋体" w:cs="宋体" w:hint="eastAsia"/>
          <w:sz w:val="24"/>
        </w:rPr>
        <w:t>（四）国家助学金评选时间安排</w:t>
      </w:r>
    </w:p>
    <w:p w:rsidR="00885BA4" w:rsidRDefault="00885BA4" w:rsidP="00885BA4">
      <w:pPr>
        <w:spacing w:line="360" w:lineRule="auto"/>
        <w:ind w:firstLineChars="200" w:firstLine="480"/>
        <w:rPr>
          <w:rFonts w:ascii="宋体" w:eastAsia="宋体" w:hAnsi="宋体" w:cs="宋体"/>
          <w:sz w:val="24"/>
        </w:rPr>
      </w:pPr>
      <w:r>
        <w:rPr>
          <w:rFonts w:ascii="宋体" w:eastAsia="宋体" w:hAnsi="宋体" w:cs="宋体" w:hint="eastAsia"/>
          <w:color w:val="000000"/>
          <w:sz w:val="24"/>
          <w:shd w:val="clear" w:color="auto" w:fill="FFFFFF"/>
        </w:rPr>
        <w:t>1、10月1</w:t>
      </w:r>
      <w:r w:rsidR="00507098">
        <w:rPr>
          <w:rFonts w:ascii="宋体" w:eastAsia="宋体" w:hAnsi="宋体" w:cs="宋体" w:hint="eastAsia"/>
          <w:color w:val="000000"/>
          <w:sz w:val="24"/>
          <w:shd w:val="clear" w:color="auto" w:fill="FFFFFF"/>
        </w:rPr>
        <w:t>7</w:t>
      </w:r>
      <w:r>
        <w:rPr>
          <w:rFonts w:ascii="宋体" w:eastAsia="宋体" w:hAnsi="宋体" w:cs="宋体" w:hint="eastAsia"/>
          <w:color w:val="000000"/>
          <w:sz w:val="24"/>
          <w:shd w:val="clear" w:color="auto" w:fill="FFFFFF"/>
        </w:rPr>
        <w:t>日-10月</w:t>
      </w:r>
      <w:r w:rsidR="00507098">
        <w:rPr>
          <w:rFonts w:ascii="宋体" w:eastAsia="宋体" w:hAnsi="宋体" w:cs="宋体" w:hint="eastAsia"/>
          <w:color w:val="000000"/>
          <w:sz w:val="24"/>
          <w:shd w:val="clear" w:color="auto" w:fill="FFFFFF"/>
        </w:rPr>
        <w:t>20</w:t>
      </w:r>
      <w:r>
        <w:rPr>
          <w:rFonts w:ascii="宋体" w:eastAsia="宋体" w:hAnsi="宋体" w:cs="宋体" w:hint="eastAsia"/>
          <w:color w:val="000000"/>
          <w:sz w:val="24"/>
          <w:shd w:val="clear" w:color="auto" w:fill="FFFFFF"/>
        </w:rPr>
        <w:t>日：学生提交申请阶段</w:t>
      </w:r>
    </w:p>
    <w:p w:rsidR="00885BA4" w:rsidRPr="00B73F4A" w:rsidRDefault="00885BA4" w:rsidP="00885BA4">
      <w:pPr>
        <w:spacing w:line="360" w:lineRule="auto"/>
        <w:ind w:firstLineChars="200" w:firstLine="480"/>
        <w:rPr>
          <w:rFonts w:ascii="宋体" w:eastAsia="宋体" w:hAnsi="宋体" w:cs="宋体"/>
          <w:sz w:val="24"/>
        </w:rPr>
      </w:pPr>
      <w:r w:rsidRPr="00B73F4A">
        <w:rPr>
          <w:rFonts w:ascii="宋体" w:eastAsia="宋体" w:hAnsi="宋体" w:cs="宋体" w:hint="eastAsia"/>
          <w:sz w:val="24"/>
        </w:rPr>
        <w:t>2、10月</w:t>
      </w:r>
      <w:r w:rsidR="00507098">
        <w:rPr>
          <w:rFonts w:ascii="宋体" w:eastAsia="宋体" w:hAnsi="宋体" w:cs="宋体" w:hint="eastAsia"/>
          <w:sz w:val="24"/>
        </w:rPr>
        <w:t>21</w:t>
      </w:r>
      <w:r w:rsidRPr="00B73F4A">
        <w:rPr>
          <w:rFonts w:ascii="宋体" w:eastAsia="宋体" w:hAnsi="宋体" w:cs="宋体" w:hint="eastAsia"/>
          <w:sz w:val="24"/>
        </w:rPr>
        <w:t>日</w:t>
      </w:r>
      <w:r w:rsidR="00507098">
        <w:rPr>
          <w:rFonts w:ascii="宋体" w:eastAsia="宋体" w:hAnsi="宋体" w:cs="宋体" w:hint="eastAsia"/>
          <w:sz w:val="24"/>
        </w:rPr>
        <w:t>-23</w:t>
      </w:r>
      <w:r w:rsidRPr="00B73F4A">
        <w:rPr>
          <w:rFonts w:ascii="宋体" w:eastAsia="宋体" w:hAnsi="宋体" w:cs="宋体" w:hint="eastAsia"/>
          <w:sz w:val="24"/>
        </w:rPr>
        <w:t>日：班级评议阶段</w:t>
      </w:r>
    </w:p>
    <w:p w:rsidR="00885BA4" w:rsidRPr="00B73F4A" w:rsidRDefault="00885BA4" w:rsidP="00885BA4">
      <w:pPr>
        <w:spacing w:line="360" w:lineRule="auto"/>
        <w:ind w:firstLineChars="200" w:firstLine="480"/>
        <w:rPr>
          <w:rFonts w:ascii="宋体" w:eastAsia="宋体" w:hAnsi="宋体" w:cs="宋体"/>
          <w:sz w:val="24"/>
        </w:rPr>
      </w:pPr>
      <w:r w:rsidRPr="00B73F4A">
        <w:rPr>
          <w:rFonts w:ascii="宋体" w:eastAsia="宋体" w:hAnsi="宋体" w:cs="宋体" w:hint="eastAsia"/>
          <w:sz w:val="24"/>
        </w:rPr>
        <w:lastRenderedPageBreak/>
        <w:t>3、10月</w:t>
      </w:r>
      <w:r w:rsidR="00507098">
        <w:rPr>
          <w:rFonts w:ascii="宋体" w:eastAsia="宋体" w:hAnsi="宋体" w:cs="宋体" w:hint="eastAsia"/>
          <w:sz w:val="24"/>
        </w:rPr>
        <w:t>24</w:t>
      </w:r>
      <w:r w:rsidRPr="00B73F4A">
        <w:rPr>
          <w:rFonts w:ascii="宋体" w:eastAsia="宋体" w:hAnsi="宋体" w:cs="宋体" w:hint="eastAsia"/>
          <w:sz w:val="24"/>
        </w:rPr>
        <w:t>日-</w:t>
      </w:r>
      <w:r w:rsidR="00507098">
        <w:rPr>
          <w:rFonts w:ascii="宋体" w:eastAsia="宋体" w:hAnsi="宋体" w:cs="宋体" w:hint="eastAsia"/>
          <w:sz w:val="24"/>
        </w:rPr>
        <w:t>30</w:t>
      </w:r>
      <w:r w:rsidRPr="00B73F4A">
        <w:rPr>
          <w:rFonts w:ascii="宋体" w:eastAsia="宋体" w:hAnsi="宋体" w:cs="宋体" w:hint="eastAsia"/>
          <w:sz w:val="24"/>
        </w:rPr>
        <w:t>日：各学院审核公示阶段</w:t>
      </w:r>
    </w:p>
    <w:p w:rsidR="00D84B0B" w:rsidRDefault="00885BA4" w:rsidP="004400B3">
      <w:pPr>
        <w:spacing w:line="360" w:lineRule="auto"/>
        <w:ind w:firstLineChars="200" w:firstLine="480"/>
        <w:rPr>
          <w:rFonts w:ascii="宋体" w:eastAsia="宋体" w:hAnsi="宋体" w:cs="宋体"/>
          <w:sz w:val="24"/>
        </w:rPr>
      </w:pPr>
      <w:r w:rsidRPr="00B73F4A">
        <w:rPr>
          <w:rFonts w:ascii="宋体" w:eastAsia="宋体" w:hAnsi="宋体" w:cs="宋体" w:hint="eastAsia"/>
          <w:sz w:val="24"/>
        </w:rPr>
        <w:t>4、10月</w:t>
      </w:r>
      <w:r w:rsidR="00507098">
        <w:rPr>
          <w:rFonts w:ascii="宋体" w:eastAsia="宋体" w:hAnsi="宋体" w:cs="宋体" w:hint="eastAsia"/>
          <w:sz w:val="24"/>
        </w:rPr>
        <w:t>31</w:t>
      </w:r>
      <w:r w:rsidRPr="00B73F4A">
        <w:rPr>
          <w:rFonts w:ascii="宋体" w:eastAsia="宋体" w:hAnsi="宋体" w:cs="宋体" w:hint="eastAsia"/>
          <w:sz w:val="24"/>
        </w:rPr>
        <w:t>日-1</w:t>
      </w:r>
      <w:r w:rsidR="00507098">
        <w:rPr>
          <w:rFonts w:ascii="宋体" w:eastAsia="宋体" w:hAnsi="宋体" w:cs="宋体" w:hint="eastAsia"/>
          <w:sz w:val="24"/>
        </w:rPr>
        <w:t>1</w:t>
      </w:r>
      <w:r w:rsidRPr="00B73F4A">
        <w:rPr>
          <w:rFonts w:ascii="宋体" w:eastAsia="宋体" w:hAnsi="宋体" w:cs="宋体" w:hint="eastAsia"/>
          <w:sz w:val="24"/>
        </w:rPr>
        <w:t>月</w:t>
      </w:r>
      <w:r w:rsidR="00507098">
        <w:rPr>
          <w:rFonts w:ascii="宋体" w:eastAsia="宋体" w:hAnsi="宋体" w:cs="宋体" w:hint="eastAsia"/>
          <w:sz w:val="24"/>
        </w:rPr>
        <w:t>6</w:t>
      </w:r>
      <w:r w:rsidRPr="00B73F4A">
        <w:rPr>
          <w:rFonts w:ascii="宋体" w:eastAsia="宋体" w:hAnsi="宋体" w:cs="宋体" w:hint="eastAsia"/>
          <w:sz w:val="24"/>
        </w:rPr>
        <w:t>日：全校审核公示阶段</w:t>
      </w:r>
    </w:p>
    <w:p w:rsidR="00047855" w:rsidRDefault="00324A40">
      <w:pPr>
        <w:spacing w:line="360" w:lineRule="auto"/>
        <w:ind w:firstLineChars="200" w:firstLine="482"/>
        <w:rPr>
          <w:rFonts w:ascii="宋体" w:eastAsia="宋体" w:hAnsi="宋体" w:cs="宋体"/>
          <w:b/>
          <w:bCs/>
          <w:sz w:val="24"/>
          <w:shd w:val="clear" w:color="auto" w:fill="FFFFFF"/>
        </w:rPr>
      </w:pPr>
      <w:r>
        <w:rPr>
          <w:rFonts w:ascii="宋体" w:eastAsia="宋体" w:hAnsi="宋体" w:cs="宋体" w:hint="eastAsia"/>
          <w:b/>
          <w:bCs/>
          <w:sz w:val="24"/>
          <w:shd w:val="clear" w:color="auto" w:fill="FFFFFF"/>
        </w:rPr>
        <w:t>四、</w:t>
      </w:r>
      <w:r>
        <w:rPr>
          <w:rStyle w:val="a4"/>
          <w:rFonts w:ascii="宋体" w:eastAsia="宋体" w:hAnsi="宋体" w:cs="宋体" w:hint="eastAsia"/>
          <w:sz w:val="24"/>
          <w:shd w:val="clear" w:color="auto" w:fill="FFFFFF"/>
        </w:rPr>
        <w:t>报送材料</w:t>
      </w:r>
    </w:p>
    <w:p w:rsidR="00047855" w:rsidRDefault="00B9152F" w:rsidP="009F3106">
      <w:pPr>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请各学院</w:t>
      </w:r>
      <w:r w:rsidR="00324A40">
        <w:rPr>
          <w:rFonts w:ascii="宋体" w:eastAsia="宋体" w:hAnsi="宋体" w:cs="宋体" w:hint="eastAsia"/>
          <w:sz w:val="24"/>
          <w:shd w:val="clear" w:color="auto" w:fill="FFFFFF"/>
        </w:rPr>
        <w:t>于</w:t>
      </w:r>
      <w:r w:rsidR="00573245">
        <w:rPr>
          <w:rFonts w:ascii="宋体" w:eastAsia="宋体" w:hAnsi="宋体" w:cs="宋体" w:hint="eastAsia"/>
          <w:b/>
          <w:bCs/>
          <w:sz w:val="24"/>
          <w:shd w:val="clear" w:color="auto" w:fill="FFFFFF"/>
        </w:rPr>
        <w:t>10</w:t>
      </w:r>
      <w:r w:rsidR="00324A40">
        <w:rPr>
          <w:rFonts w:ascii="宋体" w:eastAsia="宋体" w:hAnsi="宋体" w:cs="宋体" w:hint="eastAsia"/>
          <w:b/>
          <w:bCs/>
          <w:sz w:val="24"/>
          <w:shd w:val="clear" w:color="auto" w:fill="FFFFFF"/>
        </w:rPr>
        <w:t>月</w:t>
      </w:r>
      <w:r w:rsidR="00454F9B">
        <w:rPr>
          <w:rFonts w:ascii="宋体" w:eastAsia="宋体" w:hAnsi="宋体" w:cs="宋体" w:hint="eastAsia"/>
          <w:b/>
          <w:bCs/>
          <w:sz w:val="24"/>
          <w:shd w:val="clear" w:color="auto" w:fill="FFFFFF"/>
        </w:rPr>
        <w:t>2</w:t>
      </w:r>
      <w:r w:rsidR="00573245">
        <w:rPr>
          <w:rFonts w:ascii="宋体" w:eastAsia="宋体" w:hAnsi="宋体" w:cs="宋体" w:hint="eastAsia"/>
          <w:b/>
          <w:bCs/>
          <w:sz w:val="24"/>
          <w:shd w:val="clear" w:color="auto" w:fill="FFFFFF"/>
        </w:rPr>
        <w:t>4</w:t>
      </w:r>
      <w:r w:rsidR="00324A40">
        <w:rPr>
          <w:rFonts w:ascii="宋体" w:eastAsia="宋体" w:hAnsi="宋体" w:cs="宋体" w:hint="eastAsia"/>
          <w:b/>
          <w:bCs/>
          <w:sz w:val="24"/>
          <w:shd w:val="clear" w:color="auto" w:fill="FFFFFF"/>
        </w:rPr>
        <w:t>日下午</w:t>
      </w:r>
      <w:r w:rsidR="00573245">
        <w:rPr>
          <w:rFonts w:ascii="宋体" w:eastAsia="宋体" w:hAnsi="宋体" w:cs="宋体" w:hint="eastAsia"/>
          <w:b/>
          <w:bCs/>
          <w:sz w:val="24"/>
          <w:shd w:val="clear" w:color="auto" w:fill="FFFFFF"/>
        </w:rPr>
        <w:t>4</w:t>
      </w:r>
      <w:r w:rsidR="00324A40">
        <w:rPr>
          <w:rFonts w:ascii="宋体" w:eastAsia="宋体" w:hAnsi="宋体" w:cs="宋体" w:hint="eastAsia"/>
          <w:b/>
          <w:bCs/>
          <w:sz w:val="24"/>
          <w:shd w:val="clear" w:color="auto" w:fill="FFFFFF"/>
        </w:rPr>
        <w:t>:00前</w:t>
      </w:r>
      <w:r w:rsidR="00324A40">
        <w:rPr>
          <w:rFonts w:ascii="宋体" w:eastAsia="宋体" w:hAnsi="宋体" w:cs="宋体" w:hint="eastAsia"/>
          <w:sz w:val="24"/>
          <w:shd w:val="clear" w:color="auto" w:fill="FFFFFF"/>
        </w:rPr>
        <w:t>，</w:t>
      </w:r>
      <w:r w:rsidR="009F3106">
        <w:rPr>
          <w:rFonts w:ascii="宋体" w:eastAsia="宋体" w:hAnsi="宋体" w:cs="宋体" w:hint="eastAsia"/>
          <w:sz w:val="24"/>
          <w:shd w:val="clear" w:color="auto" w:fill="FFFFFF"/>
        </w:rPr>
        <w:t>国家奖学金、国家励志奖学金</w:t>
      </w:r>
      <w:r w:rsidR="003924E3">
        <w:rPr>
          <w:rFonts w:ascii="宋体" w:eastAsia="宋体" w:hAnsi="宋体" w:cs="宋体" w:hint="eastAsia"/>
          <w:sz w:val="24"/>
          <w:shd w:val="clear" w:color="auto" w:fill="FFFFFF"/>
        </w:rPr>
        <w:t>、国家助学金</w:t>
      </w:r>
      <w:r w:rsidR="00324A40">
        <w:rPr>
          <w:rFonts w:ascii="宋体" w:eastAsia="宋体" w:hAnsi="宋体" w:cs="宋体" w:hint="eastAsia"/>
          <w:sz w:val="24"/>
          <w:shd w:val="clear" w:color="auto" w:fill="FFFFFF"/>
        </w:rPr>
        <w:t>汇总的初审名单电子版（excel形式）（</w:t>
      </w:r>
      <w:r w:rsidR="00C37CB4">
        <w:rPr>
          <w:rFonts w:ascii="宋体" w:eastAsia="宋体" w:hAnsi="宋体" w:cs="宋体" w:hint="eastAsia"/>
          <w:sz w:val="24"/>
          <w:shd w:val="clear" w:color="auto" w:fill="FFFFFF"/>
        </w:rPr>
        <w:t>详见</w:t>
      </w:r>
      <w:r w:rsidR="00324A40">
        <w:rPr>
          <w:rFonts w:ascii="宋体" w:eastAsia="宋体" w:hAnsi="宋体" w:cs="宋体" w:hint="eastAsia"/>
          <w:sz w:val="24"/>
          <w:shd w:val="clear" w:color="auto" w:fill="FFFFFF"/>
        </w:rPr>
        <w:t>附件6）</w:t>
      </w:r>
      <w:r w:rsidR="0018733B" w:rsidRPr="0018733B">
        <w:rPr>
          <w:rFonts w:ascii="宋体" w:eastAsia="宋体" w:hAnsi="宋体" w:cs="宋体" w:hint="eastAsia"/>
          <w:sz w:val="24"/>
          <w:shd w:val="clear" w:color="auto" w:fill="FFFFFF"/>
        </w:rPr>
        <w:t>发至758792389@qq.com；</w:t>
      </w:r>
      <w:r w:rsidR="0018733B">
        <w:rPr>
          <w:rFonts w:ascii="宋体" w:eastAsia="宋体" w:hAnsi="宋体" w:cs="宋体" w:hint="eastAsia"/>
          <w:b/>
          <w:bCs/>
          <w:sz w:val="24"/>
          <w:shd w:val="clear" w:color="auto" w:fill="FFFFFF"/>
        </w:rPr>
        <w:t>10月31日下午4:00前</w:t>
      </w:r>
      <w:r w:rsidR="0018733B">
        <w:rPr>
          <w:rFonts w:ascii="宋体" w:eastAsia="宋体" w:hAnsi="宋体" w:cs="宋体" w:hint="eastAsia"/>
          <w:sz w:val="24"/>
          <w:shd w:val="clear" w:color="auto" w:fill="FFFFFF"/>
        </w:rPr>
        <w:t>，国家助学金汇总的初审名单电子版（excel形式）（详见附件6）发至758792389@qq.com</w:t>
      </w:r>
      <w:r w:rsidR="00324A40">
        <w:rPr>
          <w:rFonts w:ascii="宋体" w:eastAsia="宋体" w:hAnsi="宋体" w:cs="宋体" w:hint="eastAsia"/>
          <w:sz w:val="24"/>
          <w:shd w:val="clear" w:color="auto" w:fill="FFFFFF"/>
        </w:rPr>
        <w:t>。</w:t>
      </w:r>
    </w:p>
    <w:p w:rsidR="00047855" w:rsidRDefault="00324A40">
      <w:pPr>
        <w:pStyle w:val="a3"/>
        <w:widowControl/>
        <w:shd w:val="clear" w:color="auto" w:fill="FFFFFF"/>
        <w:spacing w:before="0" w:beforeAutospacing="0" w:after="0" w:afterAutospacing="0" w:line="360" w:lineRule="auto"/>
        <w:ind w:firstLineChars="200" w:firstLine="482"/>
        <w:rPr>
          <w:rFonts w:ascii="宋体" w:eastAsia="宋体" w:hAnsi="宋体" w:cs="宋体"/>
        </w:rPr>
      </w:pPr>
      <w:r>
        <w:rPr>
          <w:rStyle w:val="a4"/>
          <w:rFonts w:ascii="宋体" w:eastAsia="宋体" w:hAnsi="宋体" w:cs="宋体" w:hint="eastAsia"/>
          <w:shd w:val="clear" w:color="auto" w:fill="FFFFFF"/>
        </w:rPr>
        <w:t>五、其他注意事项</w:t>
      </w:r>
    </w:p>
    <w:p w:rsidR="00047855" w:rsidRDefault="003924E3">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shd w:val="clear" w:color="auto" w:fill="FFFFFF"/>
        </w:rPr>
        <w:t>（一）请各学院</w:t>
      </w:r>
      <w:r w:rsidR="00324A40">
        <w:rPr>
          <w:rFonts w:ascii="宋体" w:eastAsia="宋体" w:hAnsi="宋体" w:cs="宋体" w:hint="eastAsia"/>
          <w:shd w:val="clear" w:color="auto" w:fill="FFFFFF"/>
        </w:rPr>
        <w:t>充分利用</w:t>
      </w:r>
      <w:r>
        <w:rPr>
          <w:rFonts w:ascii="宋体" w:eastAsia="宋体" w:hAnsi="宋体" w:cs="宋体" w:hint="eastAsia"/>
          <w:shd w:val="clear" w:color="auto" w:fill="FFFFFF"/>
        </w:rPr>
        <w:t>国家</w:t>
      </w:r>
      <w:r w:rsidR="00324A40">
        <w:rPr>
          <w:rFonts w:ascii="宋体" w:eastAsia="宋体" w:hAnsi="宋体" w:cs="宋体" w:hint="eastAsia"/>
          <w:shd w:val="clear" w:color="auto" w:fill="FFFFFF"/>
        </w:rPr>
        <w:t>奖助学金评选工作这一契机，加强奖学金对广大同学的引领</w:t>
      </w:r>
      <w:r w:rsidR="004652A2">
        <w:rPr>
          <w:rFonts w:ascii="宋体" w:eastAsia="宋体" w:hAnsi="宋体" w:cs="宋体" w:hint="eastAsia"/>
          <w:shd w:val="clear" w:color="auto" w:fill="FFFFFF"/>
        </w:rPr>
        <w:t>激励</w:t>
      </w:r>
      <w:r w:rsidR="00324A40">
        <w:rPr>
          <w:rFonts w:ascii="宋体" w:eastAsia="宋体" w:hAnsi="宋体" w:cs="宋体" w:hint="eastAsia"/>
          <w:shd w:val="clear" w:color="auto" w:fill="FFFFFF"/>
        </w:rPr>
        <w:t>作用，发挥助学金对家庭经济困难学生“保基本、兜底线”功能，坚决杜绝将“助学金”变成“奖学金”或用“助学金”</w:t>
      </w:r>
      <w:r w:rsidR="00744212">
        <w:rPr>
          <w:rFonts w:ascii="宋体" w:eastAsia="宋体" w:hAnsi="宋体" w:cs="宋体" w:hint="eastAsia"/>
          <w:shd w:val="clear" w:color="auto" w:fill="FFFFFF"/>
        </w:rPr>
        <w:t>代替“奖学金”；提</w:t>
      </w:r>
      <w:r w:rsidR="00FE432C">
        <w:rPr>
          <w:rFonts w:ascii="宋体" w:eastAsia="宋体" w:hAnsi="宋体" w:cs="宋体" w:hint="eastAsia"/>
          <w:shd w:val="clear" w:color="auto" w:fill="FFFFFF"/>
        </w:rPr>
        <w:t>高政策的透明度，引导家庭经济困难学生积极受助、成绩优异学生能够获</w:t>
      </w:r>
      <w:r w:rsidR="00744212">
        <w:rPr>
          <w:rFonts w:ascii="宋体" w:eastAsia="宋体" w:hAnsi="宋体" w:cs="宋体" w:hint="eastAsia"/>
          <w:shd w:val="clear" w:color="auto" w:fill="FFFFFF"/>
        </w:rPr>
        <w:t>奖，</w:t>
      </w:r>
      <w:r w:rsidR="00324A40">
        <w:rPr>
          <w:rFonts w:ascii="宋体" w:eastAsia="宋体" w:hAnsi="宋体" w:cs="宋体" w:hint="eastAsia"/>
          <w:shd w:val="clear" w:color="auto" w:fill="FFFFFF"/>
        </w:rPr>
        <w:t>加强对学生的诚信教育。</w:t>
      </w:r>
    </w:p>
    <w:p w:rsidR="00047855" w:rsidRDefault="003924E3">
      <w:pPr>
        <w:pStyle w:val="a3"/>
        <w:widowControl/>
        <w:shd w:val="clear" w:color="auto" w:fill="FFFFFF"/>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shd w:val="clear" w:color="auto" w:fill="FFFFFF"/>
        </w:rPr>
        <w:t>（二）请各学院</w:t>
      </w:r>
      <w:r w:rsidR="00324A40">
        <w:rPr>
          <w:rFonts w:ascii="宋体" w:eastAsia="宋体" w:hAnsi="宋体" w:cs="宋体" w:hint="eastAsia"/>
          <w:shd w:val="clear" w:color="auto" w:fill="FFFFFF"/>
        </w:rPr>
        <w:t>在助学金评选中把建档立卡家庭经济困难学生、农村低保家庭学生、农村特困救助供养学生、孤残学生、烈士子女以及家</w:t>
      </w:r>
      <w:r w:rsidR="002F4095">
        <w:rPr>
          <w:rFonts w:ascii="宋体" w:eastAsia="宋体" w:hAnsi="宋体" w:cs="宋体" w:hint="eastAsia"/>
          <w:shd w:val="clear" w:color="auto" w:fill="FFFFFF"/>
        </w:rPr>
        <w:t>庭遭遇自然灾害或突发事件等特殊情况的学生作为重点资助对象予以考虑</w:t>
      </w:r>
      <w:r w:rsidR="00324A40">
        <w:rPr>
          <w:rFonts w:ascii="宋体" w:eastAsia="宋体" w:hAnsi="宋体" w:cs="宋体" w:hint="eastAsia"/>
          <w:shd w:val="clear" w:color="auto" w:fill="FFFFFF"/>
        </w:rPr>
        <w:t>。</w:t>
      </w:r>
    </w:p>
    <w:p w:rsidR="00047855" w:rsidRDefault="00047855">
      <w:pPr>
        <w:pStyle w:val="a3"/>
        <w:widowControl/>
        <w:shd w:val="clear" w:color="auto" w:fill="FFFFFF"/>
        <w:spacing w:before="0" w:beforeAutospacing="0" w:after="0" w:afterAutospacing="0" w:line="360" w:lineRule="auto"/>
        <w:rPr>
          <w:rFonts w:ascii="宋体" w:eastAsia="宋体" w:hAnsi="宋体" w:cs="宋体"/>
        </w:rPr>
      </w:pPr>
    </w:p>
    <w:p w:rsidR="00047855" w:rsidRDefault="00324A40">
      <w:pPr>
        <w:pStyle w:val="a3"/>
        <w:widowControl/>
        <w:shd w:val="clear" w:color="auto" w:fill="FFFFFF"/>
        <w:spacing w:before="0" w:beforeAutospacing="0" w:after="0" w:afterAutospacing="0" w:line="360" w:lineRule="auto"/>
        <w:ind w:firstLine="555"/>
        <w:rPr>
          <w:rFonts w:ascii="宋体" w:eastAsia="宋体" w:hAnsi="宋体" w:cs="宋体"/>
        </w:rPr>
      </w:pPr>
      <w:r>
        <w:rPr>
          <w:rFonts w:ascii="宋体" w:eastAsia="宋体" w:hAnsi="宋体" w:cs="宋体" w:hint="eastAsia"/>
          <w:shd w:val="clear" w:color="auto" w:fill="FFFFFF"/>
        </w:rPr>
        <w:t>联系地址：</w:t>
      </w:r>
      <w:r w:rsidR="00EE3E51">
        <w:rPr>
          <w:rFonts w:ascii="宋体" w:eastAsia="宋体" w:hAnsi="宋体" w:cs="宋体" w:hint="eastAsia"/>
          <w:shd w:val="clear" w:color="auto" w:fill="FFFFFF"/>
        </w:rPr>
        <w:t>德晖</w:t>
      </w:r>
      <w:r>
        <w:rPr>
          <w:rFonts w:ascii="宋体" w:eastAsia="宋体" w:hAnsi="宋体" w:cs="宋体" w:hint="eastAsia"/>
          <w:shd w:val="clear" w:color="auto" w:fill="FFFFFF"/>
        </w:rPr>
        <w:t>楼5102室</w:t>
      </w:r>
    </w:p>
    <w:p w:rsidR="00047855" w:rsidRDefault="00324A40">
      <w:pPr>
        <w:pStyle w:val="a3"/>
        <w:widowControl/>
        <w:shd w:val="clear" w:color="auto" w:fill="FFFFFF"/>
        <w:spacing w:before="0" w:beforeAutospacing="0" w:after="0" w:afterAutospacing="0" w:line="360" w:lineRule="auto"/>
        <w:ind w:firstLine="555"/>
        <w:rPr>
          <w:rFonts w:ascii="宋体" w:eastAsia="宋体" w:hAnsi="宋体" w:cs="宋体"/>
          <w:shd w:val="clear" w:color="auto" w:fill="FFFFFF"/>
        </w:rPr>
      </w:pPr>
      <w:r>
        <w:rPr>
          <w:rFonts w:ascii="宋体" w:eastAsia="宋体" w:hAnsi="宋体" w:cs="宋体" w:hint="eastAsia"/>
          <w:shd w:val="clear" w:color="auto" w:fill="FFFFFF"/>
        </w:rPr>
        <w:t xml:space="preserve">联系人：吴红   </w:t>
      </w:r>
      <w:r w:rsidR="003924E3">
        <w:rPr>
          <w:rFonts w:ascii="宋体" w:eastAsia="宋体" w:hAnsi="宋体" w:cs="宋体" w:hint="eastAsia"/>
          <w:shd w:val="clear" w:color="auto" w:fill="FFFFFF"/>
        </w:rPr>
        <w:t>刘相希</w:t>
      </w:r>
    </w:p>
    <w:p w:rsidR="00047855" w:rsidRDefault="00324A40">
      <w:pPr>
        <w:pStyle w:val="a3"/>
        <w:widowControl/>
        <w:shd w:val="clear" w:color="auto" w:fill="FFFFFF"/>
        <w:spacing w:before="0" w:beforeAutospacing="0" w:after="0" w:afterAutospacing="0" w:line="360" w:lineRule="auto"/>
        <w:ind w:firstLine="555"/>
        <w:rPr>
          <w:rFonts w:ascii="宋体" w:eastAsia="宋体" w:hAnsi="宋体" w:cs="宋体"/>
          <w:shd w:val="clear" w:color="auto" w:fill="FFFFFF"/>
        </w:rPr>
      </w:pPr>
      <w:r>
        <w:rPr>
          <w:rFonts w:ascii="宋体" w:eastAsia="宋体" w:hAnsi="宋体" w:cs="宋体" w:hint="eastAsia"/>
          <w:shd w:val="clear" w:color="auto" w:fill="FFFFFF"/>
        </w:rPr>
        <w:t>联系电话：028-3721392</w:t>
      </w:r>
      <w:r w:rsidR="003924E3">
        <w:rPr>
          <w:rFonts w:ascii="宋体" w:eastAsia="宋体" w:hAnsi="宋体" w:cs="宋体" w:hint="eastAsia"/>
          <w:shd w:val="clear" w:color="auto" w:fill="FFFFFF"/>
        </w:rPr>
        <w:t>3</w:t>
      </w:r>
    </w:p>
    <w:p w:rsidR="00047855" w:rsidRDefault="00324A40">
      <w:pPr>
        <w:pStyle w:val="a3"/>
        <w:widowControl/>
        <w:shd w:val="clear" w:color="auto" w:fill="FFFFFF"/>
        <w:spacing w:before="0" w:beforeAutospacing="0" w:after="0" w:afterAutospacing="0" w:line="360" w:lineRule="auto"/>
        <w:ind w:firstLine="555"/>
        <w:rPr>
          <w:rFonts w:ascii="宋体" w:eastAsia="宋体" w:hAnsi="宋体" w:cs="宋体"/>
        </w:rPr>
      </w:pPr>
      <w:r>
        <w:rPr>
          <w:rFonts w:ascii="宋体" w:eastAsia="宋体" w:hAnsi="宋体" w:cs="宋体" w:hint="eastAsia"/>
          <w:shd w:val="clear" w:color="auto" w:fill="FFFFFF"/>
        </w:rPr>
        <w:t>邮箱地址：</w:t>
      </w:r>
      <w:r w:rsidR="003924E3">
        <w:rPr>
          <w:rStyle w:val="a5"/>
          <w:rFonts w:ascii="宋体" w:eastAsia="宋体" w:hAnsi="宋体" w:cs="宋体" w:hint="eastAsia"/>
          <w:i w:val="0"/>
          <w:u w:val="single"/>
          <w:shd w:val="clear" w:color="auto" w:fill="FFFFFF"/>
        </w:rPr>
        <w:t>758792389</w:t>
      </w:r>
      <w:r>
        <w:rPr>
          <w:rStyle w:val="a5"/>
          <w:rFonts w:ascii="宋体" w:eastAsia="宋体" w:hAnsi="宋体" w:cs="宋体" w:hint="eastAsia"/>
          <w:i w:val="0"/>
          <w:u w:val="single"/>
          <w:shd w:val="clear" w:color="auto" w:fill="FFFFFF"/>
        </w:rPr>
        <w:t>@qq.com</w:t>
      </w:r>
    </w:p>
    <w:p w:rsidR="00047855" w:rsidRDefault="00047855">
      <w:pPr>
        <w:spacing w:line="360" w:lineRule="auto"/>
        <w:ind w:firstLineChars="200" w:firstLine="480"/>
        <w:rPr>
          <w:rFonts w:ascii="宋体" w:eastAsia="宋体" w:hAnsi="宋体" w:cs="宋体"/>
          <w:sz w:val="24"/>
          <w:shd w:val="clear" w:color="auto" w:fill="FFFFFF"/>
        </w:rPr>
      </w:pPr>
    </w:p>
    <w:p w:rsidR="00047855" w:rsidRDefault="00047855">
      <w:pPr>
        <w:spacing w:line="360" w:lineRule="auto"/>
        <w:rPr>
          <w:rFonts w:ascii="宋体" w:eastAsia="宋体" w:hAnsi="宋体" w:cs="宋体"/>
          <w:sz w:val="24"/>
        </w:rPr>
      </w:pPr>
    </w:p>
    <w:p w:rsidR="00047855" w:rsidRDefault="00324A40">
      <w:pPr>
        <w:spacing w:line="360" w:lineRule="auto"/>
        <w:rPr>
          <w:rFonts w:ascii="宋体" w:eastAsia="宋体" w:hAnsi="宋体" w:cs="宋体"/>
          <w:sz w:val="24"/>
        </w:rPr>
      </w:pPr>
      <w:r>
        <w:rPr>
          <w:rFonts w:ascii="宋体" w:eastAsia="宋体" w:hAnsi="宋体" w:cs="宋体" w:hint="eastAsia"/>
          <w:sz w:val="24"/>
        </w:rPr>
        <w:t xml:space="preserve">                                                   </w:t>
      </w:r>
      <w:r w:rsidR="00751B92">
        <w:rPr>
          <w:rFonts w:ascii="宋体" w:eastAsia="宋体" w:hAnsi="宋体" w:cs="宋体" w:hint="eastAsia"/>
          <w:sz w:val="24"/>
        </w:rPr>
        <w:t xml:space="preserve"> </w:t>
      </w:r>
      <w:r>
        <w:rPr>
          <w:rFonts w:ascii="宋体" w:eastAsia="宋体" w:hAnsi="宋体" w:cs="宋体" w:hint="eastAsia"/>
          <w:sz w:val="24"/>
        </w:rPr>
        <w:t>眉山药科职业学院</w:t>
      </w:r>
    </w:p>
    <w:p w:rsidR="00047855" w:rsidRDefault="003924E3">
      <w:pPr>
        <w:spacing w:line="360" w:lineRule="auto"/>
        <w:ind w:firstLineChars="2600" w:firstLine="6240"/>
        <w:rPr>
          <w:rFonts w:ascii="宋体" w:eastAsia="宋体" w:hAnsi="宋体" w:cs="宋体"/>
          <w:sz w:val="24"/>
        </w:rPr>
      </w:pPr>
      <w:r>
        <w:rPr>
          <w:rFonts w:ascii="宋体" w:eastAsia="宋体" w:hAnsi="宋体" w:cs="宋体" w:hint="eastAsia"/>
          <w:sz w:val="24"/>
        </w:rPr>
        <w:t>2020</w:t>
      </w:r>
      <w:r w:rsidR="00324A40">
        <w:rPr>
          <w:rFonts w:ascii="宋体" w:eastAsia="宋体" w:hAnsi="宋体" w:cs="宋体" w:hint="eastAsia"/>
          <w:sz w:val="24"/>
        </w:rPr>
        <w:t>年</w:t>
      </w:r>
      <w:r>
        <w:rPr>
          <w:rFonts w:ascii="宋体" w:eastAsia="宋体" w:hAnsi="宋体" w:cs="宋体" w:hint="eastAsia"/>
          <w:sz w:val="24"/>
        </w:rPr>
        <w:t>10</w:t>
      </w:r>
      <w:r w:rsidR="00324A40">
        <w:rPr>
          <w:rFonts w:ascii="宋体" w:eastAsia="宋体" w:hAnsi="宋体" w:cs="宋体" w:hint="eastAsia"/>
          <w:sz w:val="24"/>
        </w:rPr>
        <w:t>月</w:t>
      </w:r>
      <w:r w:rsidR="008F2164">
        <w:rPr>
          <w:rFonts w:ascii="宋体" w:eastAsia="宋体" w:hAnsi="宋体" w:cs="宋体" w:hint="eastAsia"/>
          <w:sz w:val="24"/>
        </w:rPr>
        <w:t>11</w:t>
      </w:r>
      <w:r w:rsidR="00324A40">
        <w:rPr>
          <w:rFonts w:ascii="宋体" w:eastAsia="宋体" w:hAnsi="宋体" w:cs="宋体" w:hint="eastAsia"/>
          <w:sz w:val="24"/>
        </w:rPr>
        <w:t>日</w:t>
      </w:r>
    </w:p>
    <w:p w:rsidR="00047855" w:rsidRDefault="00047855">
      <w:pPr>
        <w:spacing w:line="360" w:lineRule="auto"/>
        <w:rPr>
          <w:rFonts w:ascii="宋体" w:eastAsia="宋体" w:hAnsi="宋体" w:cs="宋体"/>
          <w:sz w:val="24"/>
        </w:rPr>
      </w:pPr>
    </w:p>
    <w:sectPr w:rsidR="00047855" w:rsidSect="000478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877" w:rsidRDefault="00B57877" w:rsidP="00786F54">
      <w:r>
        <w:separator/>
      </w:r>
    </w:p>
  </w:endnote>
  <w:endnote w:type="continuationSeparator" w:id="0">
    <w:p w:rsidR="00B57877" w:rsidRDefault="00B57877" w:rsidP="00786F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877" w:rsidRDefault="00B57877" w:rsidP="00786F54">
      <w:r>
        <w:separator/>
      </w:r>
    </w:p>
  </w:footnote>
  <w:footnote w:type="continuationSeparator" w:id="0">
    <w:p w:rsidR="00B57877" w:rsidRDefault="00B57877" w:rsidP="00786F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1AB3BFB"/>
    <w:rsid w:val="00047855"/>
    <w:rsid w:val="0009708E"/>
    <w:rsid w:val="000B1564"/>
    <w:rsid w:val="000B2C90"/>
    <w:rsid w:val="000F2309"/>
    <w:rsid w:val="0018733B"/>
    <w:rsid w:val="00187DC0"/>
    <w:rsid w:val="001A15D0"/>
    <w:rsid w:val="001A2BD3"/>
    <w:rsid w:val="001B1562"/>
    <w:rsid w:val="001D63BD"/>
    <w:rsid w:val="001F01E7"/>
    <w:rsid w:val="002117F1"/>
    <w:rsid w:val="00240E72"/>
    <w:rsid w:val="0024466C"/>
    <w:rsid w:val="00253B4B"/>
    <w:rsid w:val="00272DB1"/>
    <w:rsid w:val="002A0716"/>
    <w:rsid w:val="002B32C6"/>
    <w:rsid w:val="002B7CF7"/>
    <w:rsid w:val="002C2D20"/>
    <w:rsid w:val="002F4095"/>
    <w:rsid w:val="002F6C48"/>
    <w:rsid w:val="00306493"/>
    <w:rsid w:val="00307617"/>
    <w:rsid w:val="003128FD"/>
    <w:rsid w:val="00324A40"/>
    <w:rsid w:val="003302B9"/>
    <w:rsid w:val="003611CA"/>
    <w:rsid w:val="003849EC"/>
    <w:rsid w:val="003924E3"/>
    <w:rsid w:val="003D216B"/>
    <w:rsid w:val="003D40B4"/>
    <w:rsid w:val="003D74C0"/>
    <w:rsid w:val="003F7787"/>
    <w:rsid w:val="0040141A"/>
    <w:rsid w:val="0041282E"/>
    <w:rsid w:val="004400B3"/>
    <w:rsid w:val="0044538F"/>
    <w:rsid w:val="00454F9B"/>
    <w:rsid w:val="0046191D"/>
    <w:rsid w:val="004652A2"/>
    <w:rsid w:val="004723C3"/>
    <w:rsid w:val="00487A54"/>
    <w:rsid w:val="004A3A70"/>
    <w:rsid w:val="004E67DC"/>
    <w:rsid w:val="00502AF9"/>
    <w:rsid w:val="00506640"/>
    <w:rsid w:val="00507098"/>
    <w:rsid w:val="00513C96"/>
    <w:rsid w:val="00521F49"/>
    <w:rsid w:val="00523EFF"/>
    <w:rsid w:val="0053116B"/>
    <w:rsid w:val="00544850"/>
    <w:rsid w:val="00566EDA"/>
    <w:rsid w:val="00573245"/>
    <w:rsid w:val="00586C56"/>
    <w:rsid w:val="005A71F0"/>
    <w:rsid w:val="005B139F"/>
    <w:rsid w:val="005C6815"/>
    <w:rsid w:val="006208E5"/>
    <w:rsid w:val="0062517E"/>
    <w:rsid w:val="00654220"/>
    <w:rsid w:val="00681DAF"/>
    <w:rsid w:val="00683ECF"/>
    <w:rsid w:val="006B33CD"/>
    <w:rsid w:val="006D308D"/>
    <w:rsid w:val="006F67EB"/>
    <w:rsid w:val="006F6825"/>
    <w:rsid w:val="007071F8"/>
    <w:rsid w:val="00733B74"/>
    <w:rsid w:val="00744212"/>
    <w:rsid w:val="00751B92"/>
    <w:rsid w:val="007644A9"/>
    <w:rsid w:val="00786F54"/>
    <w:rsid w:val="007B7FD1"/>
    <w:rsid w:val="007D7BEE"/>
    <w:rsid w:val="008234C3"/>
    <w:rsid w:val="00830139"/>
    <w:rsid w:val="00830BC5"/>
    <w:rsid w:val="00885BA4"/>
    <w:rsid w:val="0089610D"/>
    <w:rsid w:val="00897904"/>
    <w:rsid w:val="008D6498"/>
    <w:rsid w:val="008F2164"/>
    <w:rsid w:val="009045DB"/>
    <w:rsid w:val="009113C4"/>
    <w:rsid w:val="00924F59"/>
    <w:rsid w:val="0094310C"/>
    <w:rsid w:val="009D54A9"/>
    <w:rsid w:val="009F3106"/>
    <w:rsid w:val="009F5851"/>
    <w:rsid w:val="00A55564"/>
    <w:rsid w:val="00A614E6"/>
    <w:rsid w:val="00A76C16"/>
    <w:rsid w:val="00A927B8"/>
    <w:rsid w:val="00AA1B1B"/>
    <w:rsid w:val="00AC56C0"/>
    <w:rsid w:val="00AD3A68"/>
    <w:rsid w:val="00B259B6"/>
    <w:rsid w:val="00B35D99"/>
    <w:rsid w:val="00B5153A"/>
    <w:rsid w:val="00B57877"/>
    <w:rsid w:val="00B617B0"/>
    <w:rsid w:val="00B64ACC"/>
    <w:rsid w:val="00B65659"/>
    <w:rsid w:val="00B72872"/>
    <w:rsid w:val="00B73F4A"/>
    <w:rsid w:val="00B87C22"/>
    <w:rsid w:val="00B9152F"/>
    <w:rsid w:val="00BB1E30"/>
    <w:rsid w:val="00BC5686"/>
    <w:rsid w:val="00BE60F3"/>
    <w:rsid w:val="00BE62A4"/>
    <w:rsid w:val="00C37CB4"/>
    <w:rsid w:val="00C56FA1"/>
    <w:rsid w:val="00C61ABD"/>
    <w:rsid w:val="00C716E3"/>
    <w:rsid w:val="00C71C25"/>
    <w:rsid w:val="00C7767E"/>
    <w:rsid w:val="00C80974"/>
    <w:rsid w:val="00C95607"/>
    <w:rsid w:val="00CC0F6B"/>
    <w:rsid w:val="00CC1383"/>
    <w:rsid w:val="00D3501F"/>
    <w:rsid w:val="00D46B0C"/>
    <w:rsid w:val="00D676E8"/>
    <w:rsid w:val="00D701D2"/>
    <w:rsid w:val="00D8396E"/>
    <w:rsid w:val="00D84B0B"/>
    <w:rsid w:val="00D9045B"/>
    <w:rsid w:val="00DB5534"/>
    <w:rsid w:val="00DC156C"/>
    <w:rsid w:val="00DD161D"/>
    <w:rsid w:val="00DE33CA"/>
    <w:rsid w:val="00DF0F82"/>
    <w:rsid w:val="00E176D7"/>
    <w:rsid w:val="00E3662C"/>
    <w:rsid w:val="00E40910"/>
    <w:rsid w:val="00E45D97"/>
    <w:rsid w:val="00E83B75"/>
    <w:rsid w:val="00E87BB3"/>
    <w:rsid w:val="00E92AFC"/>
    <w:rsid w:val="00E9698A"/>
    <w:rsid w:val="00EA3055"/>
    <w:rsid w:val="00EE0856"/>
    <w:rsid w:val="00EE3E51"/>
    <w:rsid w:val="00EE67D5"/>
    <w:rsid w:val="00EE755D"/>
    <w:rsid w:val="00F156D9"/>
    <w:rsid w:val="00F479A3"/>
    <w:rsid w:val="00F70514"/>
    <w:rsid w:val="00F76E6E"/>
    <w:rsid w:val="00F81F88"/>
    <w:rsid w:val="00FC0D45"/>
    <w:rsid w:val="00FE2032"/>
    <w:rsid w:val="00FE2AAA"/>
    <w:rsid w:val="00FE432C"/>
    <w:rsid w:val="01571543"/>
    <w:rsid w:val="02514C85"/>
    <w:rsid w:val="0CFC0A5F"/>
    <w:rsid w:val="0F6A3F43"/>
    <w:rsid w:val="11AB3BFB"/>
    <w:rsid w:val="123709B5"/>
    <w:rsid w:val="14BC28AD"/>
    <w:rsid w:val="14CA1B7E"/>
    <w:rsid w:val="17264CCE"/>
    <w:rsid w:val="17314D02"/>
    <w:rsid w:val="18822DBF"/>
    <w:rsid w:val="1EDE66AB"/>
    <w:rsid w:val="231A76EA"/>
    <w:rsid w:val="258A2700"/>
    <w:rsid w:val="25AB156B"/>
    <w:rsid w:val="287B60C3"/>
    <w:rsid w:val="29423004"/>
    <w:rsid w:val="2BEE4C44"/>
    <w:rsid w:val="310D4B6A"/>
    <w:rsid w:val="337703AE"/>
    <w:rsid w:val="35063EF4"/>
    <w:rsid w:val="37AC76F3"/>
    <w:rsid w:val="3BB94E70"/>
    <w:rsid w:val="3BEF5C1E"/>
    <w:rsid w:val="424325C4"/>
    <w:rsid w:val="477448B4"/>
    <w:rsid w:val="4C383A92"/>
    <w:rsid w:val="4EAD0110"/>
    <w:rsid w:val="4FC95C8F"/>
    <w:rsid w:val="50050F5B"/>
    <w:rsid w:val="51255854"/>
    <w:rsid w:val="57B252E1"/>
    <w:rsid w:val="57D10D89"/>
    <w:rsid w:val="5A045E2A"/>
    <w:rsid w:val="64EC051C"/>
    <w:rsid w:val="65FB41A0"/>
    <w:rsid w:val="68025021"/>
    <w:rsid w:val="6B8B246E"/>
    <w:rsid w:val="6D535020"/>
    <w:rsid w:val="71091E39"/>
    <w:rsid w:val="72982AA9"/>
    <w:rsid w:val="73535133"/>
    <w:rsid w:val="74C615B0"/>
    <w:rsid w:val="74DF4D0E"/>
    <w:rsid w:val="75684B21"/>
    <w:rsid w:val="758304B4"/>
    <w:rsid w:val="770B4707"/>
    <w:rsid w:val="7E0643DA"/>
    <w:rsid w:val="7E0B04D5"/>
    <w:rsid w:val="7F2B4552"/>
    <w:rsid w:val="7FAC3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85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7855"/>
    <w:pPr>
      <w:spacing w:before="100" w:beforeAutospacing="1" w:after="100" w:afterAutospacing="1"/>
      <w:jc w:val="left"/>
    </w:pPr>
    <w:rPr>
      <w:rFonts w:cs="Times New Roman"/>
      <w:kern w:val="0"/>
      <w:sz w:val="24"/>
    </w:rPr>
  </w:style>
  <w:style w:type="character" w:styleId="a4">
    <w:name w:val="Strong"/>
    <w:basedOn w:val="a0"/>
    <w:uiPriority w:val="22"/>
    <w:qFormat/>
    <w:rsid w:val="00047855"/>
    <w:rPr>
      <w:b/>
    </w:rPr>
  </w:style>
  <w:style w:type="character" w:styleId="a5">
    <w:name w:val="Emphasis"/>
    <w:basedOn w:val="a0"/>
    <w:uiPriority w:val="20"/>
    <w:qFormat/>
    <w:rsid w:val="00047855"/>
    <w:rPr>
      <w:i/>
    </w:rPr>
  </w:style>
  <w:style w:type="paragraph" w:styleId="a6">
    <w:name w:val="header"/>
    <w:basedOn w:val="a"/>
    <w:link w:val="Char"/>
    <w:rsid w:val="00786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86F54"/>
    <w:rPr>
      <w:rFonts w:asciiTheme="minorHAnsi" w:eastAsiaTheme="minorEastAsia" w:hAnsiTheme="minorHAnsi" w:cstheme="minorBidi"/>
      <w:kern w:val="2"/>
      <w:sz w:val="18"/>
      <w:szCs w:val="18"/>
    </w:rPr>
  </w:style>
  <w:style w:type="paragraph" w:styleId="a7">
    <w:name w:val="footer"/>
    <w:basedOn w:val="a"/>
    <w:link w:val="Char0"/>
    <w:rsid w:val="00786F54"/>
    <w:pPr>
      <w:tabs>
        <w:tab w:val="center" w:pos="4153"/>
        <w:tab w:val="right" w:pos="8306"/>
      </w:tabs>
      <w:snapToGrid w:val="0"/>
      <w:jc w:val="left"/>
    </w:pPr>
    <w:rPr>
      <w:sz w:val="18"/>
      <w:szCs w:val="18"/>
    </w:rPr>
  </w:style>
  <w:style w:type="character" w:customStyle="1" w:styleId="Char0">
    <w:name w:val="页脚 Char"/>
    <w:basedOn w:val="a0"/>
    <w:link w:val="a7"/>
    <w:rsid w:val="00786F54"/>
    <w:rPr>
      <w:rFonts w:asciiTheme="minorHAnsi" w:eastAsiaTheme="minorEastAsia" w:hAnsiTheme="minorHAnsi" w:cstheme="minorBidi"/>
      <w:kern w:val="2"/>
      <w:sz w:val="18"/>
      <w:szCs w:val="18"/>
    </w:rPr>
  </w:style>
  <w:style w:type="paragraph" w:styleId="a8">
    <w:name w:val="Balloon Text"/>
    <w:basedOn w:val="a"/>
    <w:link w:val="Char1"/>
    <w:rsid w:val="00F70514"/>
    <w:rPr>
      <w:sz w:val="18"/>
      <w:szCs w:val="18"/>
    </w:rPr>
  </w:style>
  <w:style w:type="character" w:customStyle="1" w:styleId="Char1">
    <w:name w:val="批注框文本 Char"/>
    <w:basedOn w:val="a0"/>
    <w:link w:val="a8"/>
    <w:rsid w:val="00F70514"/>
    <w:rPr>
      <w:rFonts w:asciiTheme="minorHAnsi" w:eastAsiaTheme="minorEastAsia" w:hAnsiTheme="minorHAnsi" w:cstheme="minorBidi"/>
      <w:kern w:val="2"/>
      <w:sz w:val="18"/>
      <w:szCs w:val="18"/>
    </w:rPr>
  </w:style>
  <w:style w:type="character" w:styleId="a9">
    <w:name w:val="Hyperlink"/>
    <w:basedOn w:val="a0"/>
    <w:rsid w:val="0018733B"/>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618</TotalTime>
  <Pages>5</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angel</dc:creator>
  <cp:lastModifiedBy>Administrator</cp:lastModifiedBy>
  <cp:revision>140</cp:revision>
  <dcterms:created xsi:type="dcterms:W3CDTF">2018-09-19T02:20:00Z</dcterms:created>
  <dcterms:modified xsi:type="dcterms:W3CDTF">2020-10-11T04:00:00Z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